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E59" w:rsidRPr="00DA73BA" w:rsidRDefault="007F5E59" w:rsidP="00A40E03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</w:p>
    <w:tbl>
      <w:tblPr>
        <w:tblW w:w="11000" w:type="dxa"/>
        <w:tblInd w:w="-992" w:type="dxa"/>
        <w:tblLayout w:type="fixed"/>
        <w:tblLook w:val="00A0"/>
      </w:tblPr>
      <w:tblGrid>
        <w:gridCol w:w="11000"/>
      </w:tblGrid>
      <w:tr w:rsidR="007F5E59" w:rsidRPr="008C6033" w:rsidTr="005C03E3">
        <w:trPr>
          <w:trHeight w:val="300"/>
        </w:trPr>
        <w:tc>
          <w:tcPr>
            <w:tcW w:w="1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F5E59" w:rsidRPr="00411755" w:rsidRDefault="007F5E59" w:rsidP="005C03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1755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7F5E59" w:rsidRPr="008C6033" w:rsidTr="005C03E3">
        <w:trPr>
          <w:trHeight w:val="470"/>
        </w:trPr>
        <w:tc>
          <w:tcPr>
            <w:tcW w:w="110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5E59" w:rsidRDefault="007F5E59" w:rsidP="005C03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11755">
              <w:rPr>
                <w:rFonts w:ascii="Times New Roman" w:hAnsi="Times New Roman"/>
                <w:sz w:val="20"/>
                <w:szCs w:val="20"/>
                <w:lang w:eastAsia="ru-RU"/>
              </w:rPr>
              <w:t>к Муниципальной программе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Ржевского муниципального округа  Тверской области</w:t>
            </w:r>
          </w:p>
          <w:p w:rsidR="007F5E59" w:rsidRPr="00411755" w:rsidRDefault="007F5E59" w:rsidP="005C03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411755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правопорядка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безопасности населения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 Ржевского муниципального округа  Тверской области» на 2023-2028 </w:t>
            </w:r>
            <w:r w:rsidRPr="0041175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7F5E59" w:rsidRPr="008C6033" w:rsidTr="005C03E3">
        <w:trPr>
          <w:trHeight w:val="308"/>
        </w:trPr>
        <w:tc>
          <w:tcPr>
            <w:tcW w:w="11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5E59" w:rsidRPr="0076639D" w:rsidRDefault="007F5E59" w:rsidP="007663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7F5E59" w:rsidRDefault="007F5E59"/>
    <w:tbl>
      <w:tblPr>
        <w:tblW w:w="11016" w:type="dxa"/>
        <w:tblInd w:w="-992" w:type="dxa"/>
        <w:tblLayout w:type="fixed"/>
        <w:tblLook w:val="00A0"/>
      </w:tblPr>
      <w:tblGrid>
        <w:gridCol w:w="2880"/>
        <w:gridCol w:w="1190"/>
        <w:gridCol w:w="4070"/>
        <w:gridCol w:w="2640"/>
        <w:gridCol w:w="90"/>
        <w:gridCol w:w="146"/>
      </w:tblGrid>
      <w:tr w:rsidR="007F5E59" w:rsidRPr="008C6033" w:rsidTr="005C03E3">
        <w:trPr>
          <w:gridAfter w:val="1"/>
          <w:wAfter w:w="146" w:type="dxa"/>
          <w:trHeight w:val="315"/>
        </w:trPr>
        <w:tc>
          <w:tcPr>
            <w:tcW w:w="1087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411755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1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Характеристика основных показателе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</w:p>
        </w:tc>
      </w:tr>
      <w:tr w:rsidR="007F5E59" w:rsidRPr="008C6033" w:rsidTr="005C03E3">
        <w:trPr>
          <w:gridAfter w:val="1"/>
          <w:wAfter w:w="146" w:type="dxa"/>
          <w:trHeight w:val="315"/>
        </w:trPr>
        <w:tc>
          <w:tcPr>
            <w:tcW w:w="1087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Муниципальной программы  </w:t>
            </w:r>
          </w:p>
          <w:p w:rsidR="007F5E59" w:rsidRPr="00411755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Ржевского муниципального округа </w:t>
            </w:r>
            <w:r w:rsidRPr="00411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Тверской области</w:t>
            </w:r>
          </w:p>
        </w:tc>
      </w:tr>
      <w:tr w:rsidR="007F5E59" w:rsidRPr="008C6033" w:rsidTr="005C03E3">
        <w:trPr>
          <w:gridAfter w:val="1"/>
          <w:wAfter w:w="146" w:type="dxa"/>
          <w:trHeight w:val="315"/>
        </w:trPr>
        <w:tc>
          <w:tcPr>
            <w:tcW w:w="1087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411755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411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Обеспечение правопорядка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 безопасности населения Ржевского муниципального округа</w:t>
            </w:r>
          </w:p>
        </w:tc>
      </w:tr>
      <w:tr w:rsidR="007F5E59" w:rsidRPr="008C6033" w:rsidTr="005C03E3">
        <w:trPr>
          <w:gridAfter w:val="1"/>
          <w:wAfter w:w="146" w:type="dxa"/>
          <w:trHeight w:val="315"/>
        </w:trPr>
        <w:tc>
          <w:tcPr>
            <w:tcW w:w="1087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Тверской области» на 2023 – 2028 </w:t>
            </w:r>
            <w:r w:rsidRPr="004117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</w:p>
          <w:p w:rsidR="007F5E59" w:rsidRPr="00411755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5E59" w:rsidRPr="008C6033" w:rsidTr="00D52AC0">
        <w:trPr>
          <w:gridAfter w:val="2"/>
          <w:wAfter w:w="236" w:type="dxa"/>
          <w:trHeight w:val="1225"/>
        </w:trPr>
        <w:tc>
          <w:tcPr>
            <w:tcW w:w="107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Программа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- муниципальная программа  Ржевского муниципального округа 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Тверской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области.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2. Цель - цель муни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ципальной программы Ржевского муниципального округа 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области.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3. Подпрограмма - подпрограмм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 муниципальной программы  Ржевского муниципального округа 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области.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4. Задача - задача подпрограммы.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5. Показатель - показатель цели программы, показатель задачи подпрограммы.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gridAfter w:val="2"/>
          <w:wAfter w:w="236" w:type="dxa"/>
          <w:trHeight w:val="30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Методика расчета показателя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получения информации для расчета значения показателя</w:t>
            </w:r>
          </w:p>
        </w:tc>
      </w:tr>
      <w:tr w:rsidR="007F5E59" w:rsidRPr="008C6033" w:rsidTr="005C03E3">
        <w:trPr>
          <w:gridAfter w:val="2"/>
          <w:wAfter w:w="236" w:type="dxa"/>
          <w:trHeight w:val="300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5E59" w:rsidRPr="008C6033" w:rsidTr="002B4150">
        <w:trPr>
          <w:gridAfter w:val="2"/>
          <w:wAfter w:w="236" w:type="dxa"/>
          <w:trHeight w:val="33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</w:tr>
      <w:tr w:rsidR="007F5E59" w:rsidRPr="008C6033" w:rsidTr="002B4150">
        <w:trPr>
          <w:gridAfter w:val="2"/>
          <w:wAfter w:w="236" w:type="dxa"/>
          <w:trHeight w:val="932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5E59" w:rsidRDefault="007F5E59" w:rsidP="002B41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51D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 Ржевского муниципального округа  Тверской области </w:t>
            </w:r>
          </w:p>
          <w:p w:rsidR="007F5E59" w:rsidRPr="00B851D1" w:rsidRDefault="007F5E59" w:rsidP="002B41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51D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«Обеспечение правопорядка и безопасности населения  Ржевского муниципального округа  Тверской области»</w:t>
            </w:r>
          </w:p>
          <w:p w:rsidR="007F5E59" w:rsidRPr="00CD064A" w:rsidRDefault="007F5E59" w:rsidP="00CD06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851D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 2023-2028 годы</w:t>
            </w:r>
          </w:p>
        </w:tc>
      </w:tr>
      <w:tr w:rsidR="007F5E59" w:rsidRPr="008C6033" w:rsidTr="00B000EC">
        <w:trPr>
          <w:gridAfter w:val="2"/>
          <w:wAfter w:w="236" w:type="dxa"/>
          <w:trHeight w:val="381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 xml:space="preserve">Цель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1 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>Повышение безопасности жизнедеятельности населения на территори</w:t>
            </w:r>
            <w:r>
              <w:rPr>
                <w:rFonts w:ascii="Times New Roman" w:hAnsi="Times New Roman"/>
                <w:sz w:val="18"/>
                <w:szCs w:val="18"/>
              </w:rPr>
              <w:t>и  Ржевского муниципального округа Тверской области»</w:t>
            </w:r>
          </w:p>
        </w:tc>
      </w:tr>
      <w:tr w:rsidR="007F5E59" w:rsidRPr="008C6033" w:rsidTr="005F4068">
        <w:trPr>
          <w:gridAfter w:val="2"/>
          <w:wAfter w:w="236" w:type="dxa"/>
          <w:trHeight w:val="6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1 «Уровень п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реступности на территории  Ржевского муниципального округа 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Тверской области»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П1Ц=(КПЗ/СЧН)*100%, где П1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Ц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proofErr w:type="gramEnd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показатель 1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цели программы 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, КПЗ -количество зарегистрированных преступлений, СЧН- сред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няя численность населения  Ржевского муниципального округа Тверской области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</w:tr>
      <w:tr w:rsidR="007F5E59" w:rsidRPr="008C6033" w:rsidTr="005F4068">
        <w:trPr>
          <w:gridAfter w:val="2"/>
          <w:wAfter w:w="236" w:type="dxa"/>
          <w:trHeight w:val="3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2 «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Количество пра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вонарушений на территории  Ржевского муниципального округа 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Тверской области»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</w:tr>
      <w:tr w:rsidR="007F5E59" w:rsidRPr="008C6033" w:rsidTr="005C03E3">
        <w:trPr>
          <w:gridAfter w:val="2"/>
          <w:wAfter w:w="236" w:type="dxa"/>
          <w:trHeight w:val="21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3 «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Риск населения пострадать от действий террористической или экстремистской нап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равленности на территории  Ржевского муниципального округа 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Тверской област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и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5E59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Ц3=(КПТА+КТТА+КПЭН+КТЭН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СЧН*100%, где П1Ц1- показатель 3 цели программы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КПТА </w:t>
            </w:r>
            <w:proofErr w:type="gramStart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-к</w:t>
            </w:r>
            <w:proofErr w:type="gramEnd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оличество погибших в результате террористического акта, КТТА-количество травмированных в результате террористического акта, КПЭН-количество погибших от действий экстремистской направленности, КТЭН- количество травмированных в результате действий экстремистской направленности, СЧН- сред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няя численность населения  Ржевского муниципального округа Тверской области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</w:tr>
      <w:tr w:rsidR="007F5E59" w:rsidRPr="008C6033" w:rsidTr="005C03E3">
        <w:trPr>
          <w:gridAfter w:val="2"/>
          <w:wAfter w:w="236" w:type="dxa"/>
          <w:trHeight w:val="112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Показатель 4 «Уровень первичной заболеваемости 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наркоманией на территории   Ржевского муниципального округа 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Тверской област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и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П1Ц4=(КЛВВДН/СЧН)*100%, где П1Ц4- показатель 1 цели программы 4, КЛВВД</w:t>
            </w:r>
            <w:proofErr w:type="gramStart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Н-</w:t>
            </w:r>
            <w:proofErr w:type="gramEnd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количество лиц у которых впервые выявлен диагноз "наркомания", СЧН- средняя численность на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селения  Ржевского муниципального округа Тверской области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ГБ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УЗ "Рж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евская  ЦРБ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"</w:t>
            </w:r>
          </w:p>
        </w:tc>
      </w:tr>
      <w:tr w:rsidR="007F5E59" w:rsidRPr="008C6033" w:rsidTr="00A40E03">
        <w:trPr>
          <w:gridAfter w:val="2"/>
          <w:wAfter w:w="236" w:type="dxa"/>
          <w:trHeight w:val="124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5 «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Уровень преступности и правонарушений со стороны несовершеннолет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них граждан на территории  Ржевского муниципального округа 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Тверской област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и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5E59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П1Ц5=(КЗПНЛ+КПрНЛ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/СЧН*100%, где П1Ц5- показатель 1 цели программы 5, КЗПНЛ </w:t>
            </w:r>
            <w:proofErr w:type="gramStart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-к</w:t>
            </w:r>
            <w:proofErr w:type="gramEnd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оличество преступлений, совершенных несовершеннолетними лицами, КПрНЛ-количество правонарушений, совершенных несовершеннолетними лицами, СЧН- сред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няя численность населения Ржевского муниципального округа Тверской области 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МО МВД России "Ржевский"</w:t>
            </w:r>
          </w:p>
        </w:tc>
      </w:tr>
      <w:tr w:rsidR="007F5E59" w:rsidRPr="008C6033" w:rsidTr="005F4068">
        <w:trPr>
          <w:gridAfter w:val="2"/>
          <w:wAfter w:w="236" w:type="dxa"/>
          <w:trHeight w:val="88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color w:val="000000"/>
                <w:sz w:val="18"/>
                <w:szCs w:val="18"/>
                <w:lang w:eastAsia="ru-RU"/>
              </w:rPr>
              <w:lastRenderedPageBreak/>
              <w:t>Показатель 6 «Риск населения пострадать от чрезвычайных ситуаций природного и техногенного характера»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П1Ц6=(КПЧС+КПогЧС)/СЧН*100%, где П1Ц1- показатель 1 цели программы 3, КПЧС </w:t>
            </w:r>
            <w:proofErr w:type="gramStart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-к</w:t>
            </w:r>
            <w:proofErr w:type="gramEnd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оличество пострадавших в результате чрезвычайной ситуации, КПогЧС-количество погибших в результате чрезвычайной ситуации, СЧН- сред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няя численность населения  Ржевского муниципального округа Тверской области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"Управление ГО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ЧС</w:t>
            </w:r>
          </w:p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Ржевского муниципального округа Тверской области»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"</w:t>
            </w:r>
          </w:p>
        </w:tc>
      </w:tr>
      <w:tr w:rsidR="007F5E59" w:rsidRPr="008C6033" w:rsidTr="006073E9">
        <w:trPr>
          <w:trHeight w:val="691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</w:p>
          <w:p w:rsidR="007F5E59" w:rsidRPr="00CD064A" w:rsidRDefault="007F5E59" w:rsidP="00D03784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CD064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 1</w:t>
            </w:r>
            <w:r w:rsidRPr="00CD064A">
              <w:rPr>
                <w:rFonts w:ascii="Times New Roman" w:hAnsi="Times New Roman"/>
                <w:b/>
                <w:sz w:val="20"/>
                <w:szCs w:val="20"/>
              </w:rPr>
              <w:t xml:space="preserve">   "Обеспечение правопорядка и общественной безопасности в Ржевском муниципальном округе  Тверской области"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8318F6">
        <w:trPr>
          <w:trHeight w:val="178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CD064A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064A">
              <w:rPr>
                <w:rFonts w:ascii="Times New Roman" w:hAnsi="Times New Roman"/>
                <w:sz w:val="18"/>
                <w:szCs w:val="18"/>
              </w:rPr>
              <w:t>З</w:t>
            </w:r>
            <w:r w:rsidRPr="00CD064A">
              <w:rPr>
                <w:rFonts w:ascii="Times New Roman" w:hAnsi="Times New Roman"/>
                <w:bCs/>
                <w:sz w:val="18"/>
                <w:szCs w:val="18"/>
              </w:rPr>
              <w:t>адача 1</w:t>
            </w:r>
            <w:r w:rsidRPr="00CD064A">
              <w:rPr>
                <w:rFonts w:ascii="Times New Roman" w:hAnsi="Times New Roman"/>
                <w:sz w:val="18"/>
                <w:szCs w:val="18"/>
              </w:rPr>
              <w:t xml:space="preserve"> "Снижение   общего   числа зарегистрированных преступлений, снижение  доли  тяжких и особо тяжких  преступлений"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22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8C603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 xml:space="preserve">Показатель 1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"Количество преступлений,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совершенных на территории  Ржевского муниципального округа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Тверской области"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25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8C603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Показатель 2 "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>Количество преступлений, совершенных в общественных местах"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38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8C603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Показатель 3 "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>Количество преступлений раскрытых «по горячим следам»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98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8C603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Показатель 4 "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>Уровень преступности в общественных местах"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П4З1=(КПЗОМ/КПЗ)*100%, где П4З1- показатель 4 задачи 1 подпрограммы, КПЗОМ-количество зарегистрированных преступлений, совершенных в общественных местах, КП</w:t>
            </w:r>
            <w:proofErr w:type="gramStart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З-</w:t>
            </w:r>
            <w:proofErr w:type="gramEnd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количество зарегистрированных преступлений 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3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8C6033" w:rsidRDefault="007F5E59" w:rsidP="00D0378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Показатель 5 «Уровень раскрываемости п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реступлений «по горячим следам»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B7257E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7257E">
              <w:rPr>
                <w:rFonts w:ascii="Times New Roman" w:hAnsi="Times New Roman"/>
                <w:sz w:val="18"/>
                <w:szCs w:val="18"/>
                <w:lang w:eastAsia="ru-RU"/>
              </w:rPr>
              <w:t>П5З1=(КПРГС/КПЗ)*100%, где П5З1-показатель 5 задачи 1 подпрограммы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</w:t>
            </w:r>
            <w:r w:rsidRPr="00B7257E">
              <w:rPr>
                <w:rFonts w:ascii="Times New Roman" w:hAnsi="Times New Roman"/>
                <w:sz w:val="18"/>
                <w:szCs w:val="18"/>
                <w:lang w:eastAsia="ru-RU"/>
              </w:rPr>
              <w:t>, КПРГ</w:t>
            </w:r>
            <w:proofErr w:type="gramStart"/>
            <w:r w:rsidRPr="00B7257E">
              <w:rPr>
                <w:rFonts w:ascii="Times New Roman" w:hAnsi="Times New Roman"/>
                <w:sz w:val="18"/>
                <w:szCs w:val="18"/>
                <w:lang w:eastAsia="ru-RU"/>
              </w:rPr>
              <w:t>С-</w:t>
            </w:r>
            <w:proofErr w:type="gramEnd"/>
            <w:r w:rsidRPr="00B7257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количество преступлений раскрытых "по горячим следам", КПЗ- количество зарегистрированных преступлений)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B7257E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7257E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B965E9">
        <w:trPr>
          <w:trHeight w:val="631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CD064A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D064A">
              <w:rPr>
                <w:rFonts w:ascii="Times New Roman" w:hAnsi="Times New Roman"/>
                <w:sz w:val="18"/>
                <w:szCs w:val="18"/>
              </w:rPr>
              <w:t>З</w:t>
            </w:r>
            <w:r w:rsidRPr="00CD064A">
              <w:rPr>
                <w:rFonts w:ascii="Times New Roman" w:hAnsi="Times New Roman"/>
                <w:bCs/>
                <w:sz w:val="18"/>
                <w:szCs w:val="18"/>
              </w:rPr>
              <w:t xml:space="preserve">адача  2  </w:t>
            </w:r>
            <w:r w:rsidRPr="00CD064A">
              <w:rPr>
                <w:rFonts w:ascii="Times New Roman" w:hAnsi="Times New Roman"/>
                <w:sz w:val="18"/>
                <w:szCs w:val="18"/>
              </w:rPr>
              <w:t xml:space="preserve"> "Повышение    эффективности   профилактики правонарушений"</w:t>
            </w:r>
          </w:p>
        </w:tc>
        <w:tc>
          <w:tcPr>
            <w:tcW w:w="236" w:type="dxa"/>
            <w:gridSpan w:val="2"/>
            <w:vMerge/>
            <w:tcBorders>
              <w:top w:val="nil"/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78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8C603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Показатель  1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"Количество правонарушений,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совершенных на территории  Ржевского муниципального округа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Тверской области"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  <w:tc>
          <w:tcPr>
            <w:tcW w:w="236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81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8C603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Показатель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2 "Количество правонарушений, совершенных повторно одним и тем же лицом"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3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8C603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 xml:space="preserve">Показатель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>3 "Д</w:t>
            </w:r>
            <w:r>
              <w:rPr>
                <w:rFonts w:ascii="Times New Roman" w:hAnsi="Times New Roman"/>
                <w:sz w:val="18"/>
                <w:szCs w:val="18"/>
              </w:rPr>
              <w:t>оля лиц, повторно привлекающих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к ответственности за совершение правонарушений к общему числу лиц, привлеченных к ответственности по вступившим в законную силу Постановлениям за определенный период"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Относительный показатель: П3З2=КПСП/КП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*100%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, где П3З2- показатель 3 задачи 2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, КПС</w:t>
            </w:r>
            <w:proofErr w:type="gramStart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П-</w:t>
            </w:r>
            <w:proofErr w:type="gramEnd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количество правонарушений совершенных повторно одним и тем же лицом, КП- общее количество правонарушений.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AD1405">
        <w:trPr>
          <w:trHeight w:val="406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CD064A" w:rsidRDefault="007F5E59" w:rsidP="007544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064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 2</w:t>
            </w:r>
            <w:r w:rsidRPr="00CD064A">
              <w:rPr>
                <w:rFonts w:ascii="Times New Roman" w:hAnsi="Times New Roman"/>
                <w:b/>
                <w:sz w:val="20"/>
                <w:szCs w:val="20"/>
              </w:rPr>
              <w:t xml:space="preserve">  "Профилактика терроризма и экстремизма  на территории Ржевского муниципального округа"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4678CF">
        <w:trPr>
          <w:trHeight w:val="226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sz w:val="18"/>
                <w:szCs w:val="18"/>
              </w:rPr>
              <w:t>З</w:t>
            </w: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адача  1  "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>Усиление антитеррористической защищенности объектов с мас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совым пребыванием людей в Ржевском муниципальном округе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Тверской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. Организация мероприятий по обеспечению безопасности объектов муниципальной собственности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20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B6086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863">
              <w:rPr>
                <w:rFonts w:ascii="Times New Roman" w:hAnsi="Times New Roman"/>
                <w:bCs/>
                <w:sz w:val="18"/>
                <w:szCs w:val="18"/>
              </w:rPr>
              <w:t>Показатель 1</w:t>
            </w:r>
            <w:r w:rsidRPr="00B60863">
              <w:rPr>
                <w:rFonts w:ascii="Times New Roman" w:hAnsi="Times New Roman"/>
                <w:sz w:val="18"/>
                <w:szCs w:val="18"/>
              </w:rPr>
              <w:t xml:space="preserve"> "Количество видеокамер установленных в общественных местах  Ржевского муниципального округа Тверской области"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    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Ржевского муниципального округа  </w:t>
            </w:r>
          </w:p>
        </w:tc>
        <w:tc>
          <w:tcPr>
            <w:tcW w:w="236" w:type="dxa"/>
            <w:gridSpan w:val="2"/>
            <w:vMerge/>
            <w:tcBorders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141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B6086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863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Показатель 2</w:t>
            </w:r>
            <w:r w:rsidRPr="00B60863">
              <w:rPr>
                <w:rFonts w:ascii="Times New Roman" w:hAnsi="Times New Roman"/>
                <w:sz w:val="18"/>
                <w:szCs w:val="18"/>
              </w:rPr>
              <w:t>"Количество установленных систем оповещения и управления эвакуацией в  местах массового пребывания людей"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                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Ржевского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3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gridAfter w:val="2"/>
          <w:wAfter w:w="236" w:type="dxa"/>
          <w:trHeight w:val="88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B6086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60863">
              <w:rPr>
                <w:rFonts w:ascii="Times New Roman" w:hAnsi="Times New Roman"/>
                <w:sz w:val="18"/>
                <w:szCs w:val="18"/>
              </w:rPr>
              <w:t>Показатель 3 «Уровень безопасности помещений, занимаемых администрацией муниципального округа»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Относительный показатель: П1З2=(КОМПЛСВ/КОМПЛ)*100%, где П1З2- показатель 1 задачи 2 подпрограммы, КПЗА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proofErr w:type="gramEnd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количество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помещений, занимаемых администрацией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, КОМПЛ- общее количество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заключенных договоров охраны помещений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 Ржевского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</w:t>
            </w:r>
          </w:p>
        </w:tc>
      </w:tr>
      <w:tr w:rsidR="007F5E59" w:rsidRPr="008C6033" w:rsidTr="00EE598A">
        <w:trPr>
          <w:gridAfter w:val="2"/>
          <w:wAfter w:w="236" w:type="dxa"/>
          <w:trHeight w:val="888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адача 2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"Предупреждение угроз т</w:t>
            </w:r>
            <w:r>
              <w:rPr>
                <w:rFonts w:ascii="Times New Roman" w:hAnsi="Times New Roman"/>
                <w:sz w:val="18"/>
                <w:szCs w:val="18"/>
              </w:rPr>
              <w:t>ерроризма и экстремизма в  Ржевском муниципальном округе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Тверской области во взаимодей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ствии с территориальными органами  исполнительной  власти,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религиозными организациями, общественными объединениями и иными институтами гражданского общества"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gridAfter w:val="2"/>
          <w:wAfter w:w="236" w:type="dxa"/>
          <w:trHeight w:val="67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8C603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Показатель  "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Доля жителей Ржевского муниципального  округа 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Тверской области, охваченных мероприятиями по предупреждению угроз терроризма и экстремизма в Тверской области"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Относительный показатель: П1З3=(СЧНОМПТ/СЧН)*100%, где П1З3- показатель 1 задачи 3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, СЧНОМП</w:t>
            </w:r>
            <w:proofErr w:type="gramStart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Т-</w:t>
            </w:r>
            <w:proofErr w:type="gramEnd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средняя численность населения охваченная мероприятиями по предупреждению террористически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угроз, СЧН- сред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няя численность населения  Ржевского муниципального округа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  Ржевского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</w:t>
            </w:r>
          </w:p>
        </w:tc>
      </w:tr>
      <w:tr w:rsidR="007F5E59" w:rsidRPr="008C6033" w:rsidTr="00037CE4">
        <w:trPr>
          <w:gridAfter w:val="2"/>
          <w:wAfter w:w="236" w:type="dxa"/>
          <w:trHeight w:val="679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CD064A" w:rsidRDefault="007F5E59" w:rsidP="00D037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D064A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3</w:t>
            </w:r>
            <w:r w:rsidRPr="00CD064A">
              <w:rPr>
                <w:rFonts w:ascii="Times New Roman" w:hAnsi="Times New Roman"/>
                <w:b/>
                <w:sz w:val="20"/>
                <w:szCs w:val="20"/>
              </w:rPr>
              <w:t xml:space="preserve">   "Комплексные меры профилактики алкоголизма, потребления  наркотических средств, психотропных веществ и их незаконному обороту в  Ржевском муниципальном округе Тверской области"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7F5E59" w:rsidRPr="008C6033" w:rsidTr="004878E5">
        <w:trPr>
          <w:trHeight w:val="778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sz w:val="18"/>
                <w:szCs w:val="18"/>
              </w:rPr>
              <w:t>З</w:t>
            </w: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адача  1 "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>Сокращение спроса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наркотики на территории Ржевского муниципального округа Тверской области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за счет </w:t>
            </w:r>
            <w:proofErr w:type="gramStart"/>
            <w:r w:rsidRPr="008C6033">
              <w:rPr>
                <w:rFonts w:ascii="Times New Roman" w:hAnsi="Times New Roman"/>
                <w:sz w:val="18"/>
                <w:szCs w:val="18"/>
              </w:rPr>
              <w:t>совершенствования системы профилактики немедицинского потребления наркотиков</w:t>
            </w:r>
            <w:proofErr w:type="gramEnd"/>
            <w:r w:rsidRPr="008C6033">
              <w:rPr>
                <w:rFonts w:ascii="Times New Roman" w:hAnsi="Times New Roman"/>
                <w:sz w:val="18"/>
                <w:szCs w:val="18"/>
              </w:rPr>
              <w:t>"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44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1 «Первичная заб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олеваемость наркоманией в  Ржевском муниципальном округе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Тверской области»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  Ржевского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10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2 «Количество преступлений в сфере незаконного оборота наркотик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ов, зарегистрированных в Ржевском муниципальном округе 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Тверской области»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111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3 «Уровень преступности в сфере незаконного оборота наркотиков»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Относительный показатель: П3З1=(КПНОН/КП)*100%, где П3З1- показатель 3 задачи 1, КПНО</w:t>
            </w:r>
            <w:proofErr w:type="gramStart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Н-</w:t>
            </w:r>
            <w:proofErr w:type="gramEnd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количество преступлений в сфере незаконного оборота наркотиков, КП- общее количество преступлений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МО МВД России "Ржевский"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13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4 «Количество подростков и молодежи в возрасте от 14 до 25 лет, вовлеченных в профилактические мероприятия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Администрация   Ржевского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3F0916">
        <w:trPr>
          <w:trHeight w:val="169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sz w:val="18"/>
                <w:szCs w:val="18"/>
              </w:rPr>
              <w:t>З</w:t>
            </w: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 xml:space="preserve">адача  2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"Сокраще</w:t>
            </w:r>
            <w:r>
              <w:rPr>
                <w:rFonts w:ascii="Times New Roman" w:hAnsi="Times New Roman"/>
                <w:sz w:val="18"/>
                <w:szCs w:val="18"/>
              </w:rPr>
              <w:t>ние спроса на наркотики в  Ржевском муниципальном округе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Тверской области за счет совершенствования системы лечения больных наркоманией"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16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1 «Число больных наркоманией, состоящих на диспансерном учете»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УЗ "Рж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евская ЦРБ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70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Показатель 2 «Уров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ень больных наркоманией в  Ржевском муниципальном округе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 Тверской области»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Относительный показатель: П2З2=(СЧНБН/СЧН)*100%, где П2З2- показатель 2 задачи 2, СЧНБН-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больных наркоманией, СЧН-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средняя численность населения  Ржевского муниципального округа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УЗ "Рж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евская ЦРБ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13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lastRenderedPageBreak/>
              <w:t>Показатель 3 «Удельный вес больных наркоманией, снятых с диспансерного учета в связи с выздоровлением, от числа больных наркоманией, состоящих на диспансерном учет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е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Относительный показатель: П3З2=(ЧБСДУ/ЧБДУ)*100%, где П3З2- показатель 3 задачи 2, ЧБСДУ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- численность больных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наркоманией,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снятых с диспансерного учета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 связи с 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выздоровлени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ем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, ЧБД</w:t>
            </w:r>
            <w:proofErr w:type="gramStart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У-</w:t>
            </w:r>
            <w:proofErr w:type="gramEnd"/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число больных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наркоманией, состоящих 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на диспансерном учете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УЗ "Рж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евская ЦРБ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E56BC6">
        <w:trPr>
          <w:trHeight w:val="361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Default="007F5E59" w:rsidP="00D037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E6B4B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 4</w:t>
            </w:r>
            <w:r w:rsidRPr="009E6B4B">
              <w:rPr>
                <w:rFonts w:ascii="Times New Roman" w:hAnsi="Times New Roman"/>
                <w:b/>
                <w:sz w:val="18"/>
                <w:szCs w:val="18"/>
              </w:rPr>
              <w:t xml:space="preserve">   "Профилактика  правонарушений  и  преступле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ний несовершеннолетних на территории Ржевского муниципального округа»</w:t>
            </w:r>
          </w:p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14669E">
        <w:trPr>
          <w:trHeight w:val="616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14669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033">
              <w:rPr>
                <w:rFonts w:ascii="Times New Roman" w:hAnsi="Times New Roman"/>
                <w:sz w:val="18"/>
                <w:szCs w:val="18"/>
              </w:rPr>
              <w:t>З</w:t>
            </w: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 xml:space="preserve">адача   1 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"Профилактика правонарушений и преступн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ости несовершеннолетних  на территории  Ржевского муниципального округа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и совершенствование реабилитационной работы с несовершеннолетними, оказавшимися в трудной жизненной ситуации"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5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1 «Количество преступлений, совершенных несовершенноле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тними на территории  муниципального округа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комиссия по делам несовершенн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олетних и защите их прав  Ржевского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79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2 «Количество административных правонарушений, совершенных несовершеннолет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ними на территории  муниципального округа»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комиссия по делам несовершенн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олетних и защите их прав  Ржевского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47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3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«Количество семей, находящихся в социально-опасном положении»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комиссия по делам несовершенн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олетних и защите их прав  Ржевского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53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4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«Количество семей, находящихся в трудной жизне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н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ной ситуации»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комиссия по делам несовершенн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олетних и защите их прав  Ржевского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C548F9">
        <w:trPr>
          <w:trHeight w:val="599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033">
              <w:rPr>
                <w:rFonts w:ascii="Times New Roman" w:hAnsi="Times New Roman"/>
                <w:sz w:val="18"/>
                <w:szCs w:val="18"/>
              </w:rPr>
              <w:t>З</w:t>
            </w: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адача  2  "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>Научно-методическая и информационно-аналитическая работа по профилактике правонарушений и преступлений несовершеннолетних"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708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Показатель 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1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«Количество научно-методических 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и информационно-аналитических 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материалов по профилактике правонарушений и преступлений несовершеннолетних»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комиссия по делам несовершенн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олетних и защите их прав  Ржевского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DB0BBA">
        <w:trPr>
          <w:trHeight w:val="589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8C6033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6033">
              <w:rPr>
                <w:rFonts w:ascii="Times New Roman" w:hAnsi="Times New Roman"/>
                <w:sz w:val="18"/>
                <w:szCs w:val="18"/>
              </w:rPr>
              <w:t>З</w:t>
            </w: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адача 3  "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>Организация повышения квалификации кадров, занимающихся профилактикой правонарушений и преступности несовершеннолетних"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63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азатель  «Количество специалистов органов и учреждений системы профилактики, прошедших курсы повышения квалификации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комиссия по делам несовершенн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олетних и защите их прав  Ржевского муниципального округа</w:t>
            </w: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Тверской области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A667D">
        <w:trPr>
          <w:trHeight w:val="698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CD064A" w:rsidRDefault="007F5E59" w:rsidP="00CD06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064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Подпрограмма 5 </w:t>
            </w:r>
            <w:r w:rsidRPr="00CD064A">
              <w:rPr>
                <w:rFonts w:ascii="Times New Roman" w:hAnsi="Times New Roman"/>
                <w:b/>
                <w:sz w:val="20"/>
                <w:szCs w:val="20"/>
              </w:rPr>
              <w:t>"Снижение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рисков и смягчение последствий </w:t>
            </w:r>
            <w:r w:rsidRPr="00CD064A">
              <w:rPr>
                <w:rFonts w:ascii="Times New Roman" w:hAnsi="Times New Roman"/>
                <w:b/>
                <w:sz w:val="20"/>
                <w:szCs w:val="20"/>
              </w:rPr>
              <w:t>чрезвычайных ситуаций природного и техногенного</w:t>
            </w:r>
            <w:r w:rsidRPr="00CD064A">
              <w:rPr>
                <w:rFonts w:ascii="Times New Roman" w:hAnsi="Times New Roman"/>
                <w:b/>
                <w:sz w:val="20"/>
                <w:szCs w:val="20"/>
              </w:rPr>
              <w:br/>
              <w:t>характера на территории Ржевского муниципального округа  Тверской области"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A70F69">
        <w:trPr>
          <w:trHeight w:val="528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C6033">
              <w:rPr>
                <w:rFonts w:ascii="Times New Roman" w:hAnsi="Times New Roman"/>
                <w:sz w:val="18"/>
                <w:szCs w:val="18"/>
              </w:rPr>
              <w:t>З</w:t>
            </w:r>
            <w:r w:rsidRPr="008C6033">
              <w:rPr>
                <w:rFonts w:ascii="Times New Roman" w:hAnsi="Times New Roman"/>
                <w:bCs/>
                <w:sz w:val="18"/>
                <w:szCs w:val="18"/>
              </w:rPr>
              <w:t>адача 1 "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Повышение готовности органов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управления, сил и средств Ржевского муниципального округа 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Тверской области к защите населения и территорий от чрезвычайн</w:t>
            </w:r>
            <w:r>
              <w:rPr>
                <w:rFonts w:ascii="Times New Roman" w:hAnsi="Times New Roman"/>
                <w:sz w:val="18"/>
                <w:szCs w:val="18"/>
              </w:rPr>
              <w:t>ой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ситуаци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8C6033">
              <w:rPr>
                <w:rFonts w:ascii="Times New Roman" w:hAnsi="Times New Roman"/>
                <w:sz w:val="18"/>
                <w:szCs w:val="18"/>
              </w:rPr>
              <w:t xml:space="preserve"> природного и техногенного характера"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177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573FE0" w:rsidRDefault="007F5E59" w:rsidP="00761F83">
            <w:pPr>
              <w:rPr>
                <w:rFonts w:ascii="Times New Roman" w:hAnsi="Times New Roman"/>
                <w:sz w:val="18"/>
                <w:szCs w:val="18"/>
              </w:rPr>
            </w:pPr>
            <w:r w:rsidRPr="00573FE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Показатель </w:t>
            </w:r>
            <w:r w:rsidRPr="00573FE0">
              <w:rPr>
                <w:rFonts w:ascii="Times New Roman" w:hAnsi="Times New Roman"/>
                <w:sz w:val="18"/>
                <w:szCs w:val="18"/>
              </w:rPr>
              <w:t xml:space="preserve">  1 " Доля населения Ржевского муниципального округа Тверской области, проживающего на территориях, в которых развернута система обеспечения вызова экстренных оперативных служб по единому номеру «112» в общем количестве населения Тверской области».</w:t>
            </w:r>
          </w:p>
          <w:p w:rsidR="007F5E59" w:rsidRPr="00573FE0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Относительный показатель:</w:t>
            </w:r>
          </w:p>
          <w:p w:rsidR="007F5E59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П1З1= (Кмо/Кто)*100%,</w:t>
            </w:r>
          </w:p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где П1З1-  показатель 1 задачи 1, Кмо – количество населения, проживающего на территориях  Ржевского муниципального округа, в которых развернута система  обеспечения вызова экстренных служб по единому номеру «112», Кто –  общее  количество населения Тверской области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«Управление по делам гражданской обороны и чрезвычайным ситуациям Ржевского муниципального округа Тверской области»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111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573FE0" w:rsidRDefault="007F5E59" w:rsidP="00761F8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3FE0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Показатель 2 </w:t>
            </w:r>
            <w:r w:rsidRPr="00573FE0">
              <w:rPr>
                <w:rFonts w:ascii="Times New Roman" w:hAnsi="Times New Roman"/>
                <w:sz w:val="18"/>
                <w:szCs w:val="18"/>
              </w:rPr>
              <w:t>«Совершенствование состояния гражданской обороны, защиты населения и территорий от чрезвычайных ситуаций на предприятиях, организациях и учреждениях Ржевского муниципального округа Тверской области».</w:t>
            </w:r>
          </w:p>
          <w:p w:rsidR="007F5E59" w:rsidRPr="00573FE0" w:rsidRDefault="007F5E59" w:rsidP="00D037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Default="007F5E59" w:rsidP="000A1D3A">
            <w:pPr>
              <w:spacing w:after="0" w:line="240" w:lineRule="auto"/>
              <w:ind w:left="-187" w:right="-11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да – 1/нет - 0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«Управление по делам гражданской обороны и чрезвычайным ситуациям Ржевского муниципального округа Тверской области»</w:t>
            </w:r>
          </w:p>
        </w:tc>
        <w:tc>
          <w:tcPr>
            <w:tcW w:w="236" w:type="dxa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111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573FE0" w:rsidRDefault="007F5E59" w:rsidP="00573FE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3FE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Показатель 3 </w:t>
            </w:r>
            <w:r w:rsidRPr="00573FE0">
              <w:rPr>
                <w:rFonts w:ascii="Times New Roman" w:hAnsi="Times New Roman"/>
                <w:sz w:val="18"/>
                <w:szCs w:val="18"/>
              </w:rPr>
              <w:t xml:space="preserve"> «Совершенствование системы подготовки населения и должностных лиц ГО к    действиям    в чрезвычайных ситуациях природного и техногенного характера на территории Ржевского муниципального округа Тверской области».</w:t>
            </w:r>
          </w:p>
          <w:p w:rsidR="007F5E59" w:rsidRPr="00573FE0" w:rsidRDefault="007F5E59" w:rsidP="00761F8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Default="007F5E59" w:rsidP="000A1D3A">
            <w:pPr>
              <w:spacing w:after="0" w:line="240" w:lineRule="auto"/>
              <w:ind w:left="-4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да – 1/нет - 0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«Управление по делам гражданской обороны и чрезвычайным ситуациям Ржевского муниципального округа Тверской области»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C73478">
        <w:trPr>
          <w:trHeight w:val="944"/>
        </w:trPr>
        <w:tc>
          <w:tcPr>
            <w:tcW w:w="10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CD064A" w:rsidRDefault="007F5E59" w:rsidP="009F3A9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D064A">
              <w:rPr>
                <w:rFonts w:ascii="Times New Roman" w:hAnsi="Times New Roman"/>
                <w:bCs/>
                <w:sz w:val="18"/>
                <w:szCs w:val="18"/>
              </w:rPr>
              <w:t>Задача  2  "Предупреждение и ликвидация последствий чрезвычайных ситуаций природного и техногенного характера на территории  Ржевского муниципального округа Тверской области"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C73478">
        <w:trPr>
          <w:trHeight w:val="6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1 «Число погибших в результате чрезвычайн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ых ситуаций на территории  Ржевского муниципального округа 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Тверской области»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«Управление по делам гражданской обороны и чрезвычайным ситуациям Ржевского муниципального округа Тверской области»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C03E3">
        <w:trPr>
          <w:trHeight w:val="106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2 «Число пострадавших в результате чрезвычайн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ых ситуаций на территории  Ржевского муниципального округа 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Тверской области»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«Управление по делам гражданской обороны и чрезвычайным ситуациям Ржевского муниципального округа Тверской области»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F5E59" w:rsidRPr="008C6033" w:rsidTr="005F4068">
        <w:trPr>
          <w:trHeight w:val="16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>Показатель 3 «Количество аварийно-спасательных и других неотложных работ - АСДНР, проведенных силами поисково-спасательног</w:t>
            </w:r>
            <w:r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о отряда МУ "Управление ГОЧС Ржевского муниципального округа" на территории  Ржевского муниципального округа </w:t>
            </w:r>
            <w:r w:rsidRPr="0076639D">
              <w:rPr>
                <w:rFonts w:ascii="Times New Roman" w:hAnsi="Times New Roman"/>
                <w:iCs/>
                <w:sz w:val="18"/>
                <w:szCs w:val="18"/>
                <w:lang w:eastAsia="ru-RU"/>
              </w:rPr>
              <w:t xml:space="preserve"> Тверской области»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4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6639D">
              <w:rPr>
                <w:rFonts w:ascii="Times New Roman" w:hAnsi="Times New Roman"/>
                <w:sz w:val="18"/>
                <w:szCs w:val="18"/>
                <w:lang w:eastAsia="ru-RU"/>
              </w:rPr>
              <w:t>Абсолютный показатель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5E59" w:rsidRPr="0076639D" w:rsidRDefault="007F5E59" w:rsidP="00D037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«Управление по делам гражданской обороны и чрезвычайным ситуациям Ржевского муниципального округа Тверской области»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5E59" w:rsidRPr="0076639D" w:rsidRDefault="007F5E59" w:rsidP="00D0378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F5E59" w:rsidRPr="0076639D" w:rsidRDefault="007F5E59" w:rsidP="0076639D">
      <w:pPr>
        <w:rPr>
          <w:rFonts w:ascii="Times New Roman" w:hAnsi="Times New Roman"/>
          <w:sz w:val="18"/>
          <w:szCs w:val="18"/>
        </w:rPr>
      </w:pPr>
    </w:p>
    <w:sectPr w:rsidR="007F5E59" w:rsidRPr="0076639D" w:rsidSect="005C03E3">
      <w:pgSz w:w="11906" w:h="16838"/>
      <w:pgMar w:top="1134" w:right="35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257E"/>
    <w:rsid w:val="00003A6F"/>
    <w:rsid w:val="000379D6"/>
    <w:rsid w:val="00037CE4"/>
    <w:rsid w:val="00063385"/>
    <w:rsid w:val="00071412"/>
    <w:rsid w:val="00093CB8"/>
    <w:rsid w:val="000A1D3A"/>
    <w:rsid w:val="000B4316"/>
    <w:rsid w:val="000E404B"/>
    <w:rsid w:val="000F2902"/>
    <w:rsid w:val="000F3D2F"/>
    <w:rsid w:val="001040B1"/>
    <w:rsid w:val="001136AE"/>
    <w:rsid w:val="0012149D"/>
    <w:rsid w:val="001417B4"/>
    <w:rsid w:val="00144009"/>
    <w:rsid w:val="0014669E"/>
    <w:rsid w:val="001631CA"/>
    <w:rsid w:val="00170D37"/>
    <w:rsid w:val="00170FA9"/>
    <w:rsid w:val="00184152"/>
    <w:rsid w:val="001A209D"/>
    <w:rsid w:val="001D126E"/>
    <w:rsid w:val="001D5E01"/>
    <w:rsid w:val="001D7F8D"/>
    <w:rsid w:val="001E33F6"/>
    <w:rsid w:val="002020C3"/>
    <w:rsid w:val="00207209"/>
    <w:rsid w:val="002124B4"/>
    <w:rsid w:val="00232AC3"/>
    <w:rsid w:val="002345BA"/>
    <w:rsid w:val="00236A83"/>
    <w:rsid w:val="002533E8"/>
    <w:rsid w:val="00266858"/>
    <w:rsid w:val="0027379B"/>
    <w:rsid w:val="00276077"/>
    <w:rsid w:val="00294516"/>
    <w:rsid w:val="002A079E"/>
    <w:rsid w:val="002A4021"/>
    <w:rsid w:val="002A6E38"/>
    <w:rsid w:val="002B4150"/>
    <w:rsid w:val="002B488B"/>
    <w:rsid w:val="002C21F8"/>
    <w:rsid w:val="002C5C1A"/>
    <w:rsid w:val="002D0324"/>
    <w:rsid w:val="002D432F"/>
    <w:rsid w:val="002E36B7"/>
    <w:rsid w:val="002F5F63"/>
    <w:rsid w:val="00301A1C"/>
    <w:rsid w:val="00327459"/>
    <w:rsid w:val="00343F37"/>
    <w:rsid w:val="00345677"/>
    <w:rsid w:val="003506A1"/>
    <w:rsid w:val="00351886"/>
    <w:rsid w:val="003751B8"/>
    <w:rsid w:val="00397169"/>
    <w:rsid w:val="003D24C7"/>
    <w:rsid w:val="003E1072"/>
    <w:rsid w:val="003F0916"/>
    <w:rsid w:val="003F2DBC"/>
    <w:rsid w:val="00411755"/>
    <w:rsid w:val="00423CB4"/>
    <w:rsid w:val="004464D5"/>
    <w:rsid w:val="00454CD5"/>
    <w:rsid w:val="00457157"/>
    <w:rsid w:val="004678CF"/>
    <w:rsid w:val="004726AE"/>
    <w:rsid w:val="004878E5"/>
    <w:rsid w:val="004944E3"/>
    <w:rsid w:val="004C1172"/>
    <w:rsid w:val="004C230E"/>
    <w:rsid w:val="004E6AB7"/>
    <w:rsid w:val="00540C8E"/>
    <w:rsid w:val="00573FE0"/>
    <w:rsid w:val="00590FAD"/>
    <w:rsid w:val="005A667D"/>
    <w:rsid w:val="005C03E3"/>
    <w:rsid w:val="005C232C"/>
    <w:rsid w:val="005E5BA6"/>
    <w:rsid w:val="005E5E56"/>
    <w:rsid w:val="005F4068"/>
    <w:rsid w:val="006073E9"/>
    <w:rsid w:val="00634E41"/>
    <w:rsid w:val="00635C0D"/>
    <w:rsid w:val="00667062"/>
    <w:rsid w:val="0067033F"/>
    <w:rsid w:val="0067463A"/>
    <w:rsid w:val="006A000C"/>
    <w:rsid w:val="006B215D"/>
    <w:rsid w:val="006C438E"/>
    <w:rsid w:val="006D44D3"/>
    <w:rsid w:val="00701352"/>
    <w:rsid w:val="00706219"/>
    <w:rsid w:val="00712B8E"/>
    <w:rsid w:val="00734B2C"/>
    <w:rsid w:val="0075441A"/>
    <w:rsid w:val="00761F83"/>
    <w:rsid w:val="0076639D"/>
    <w:rsid w:val="007F5E59"/>
    <w:rsid w:val="007F6F99"/>
    <w:rsid w:val="00812D90"/>
    <w:rsid w:val="008318F6"/>
    <w:rsid w:val="0083283D"/>
    <w:rsid w:val="00845D73"/>
    <w:rsid w:val="00863F37"/>
    <w:rsid w:val="00865741"/>
    <w:rsid w:val="008819A3"/>
    <w:rsid w:val="008B5032"/>
    <w:rsid w:val="008C6033"/>
    <w:rsid w:val="008D01E9"/>
    <w:rsid w:val="008D6A57"/>
    <w:rsid w:val="008F3EF5"/>
    <w:rsid w:val="00910527"/>
    <w:rsid w:val="00971982"/>
    <w:rsid w:val="00976F8E"/>
    <w:rsid w:val="009C2B0F"/>
    <w:rsid w:val="009C2D21"/>
    <w:rsid w:val="009C7575"/>
    <w:rsid w:val="009E6B4B"/>
    <w:rsid w:val="009F3A97"/>
    <w:rsid w:val="00A070DA"/>
    <w:rsid w:val="00A105DE"/>
    <w:rsid w:val="00A35459"/>
    <w:rsid w:val="00A40E03"/>
    <w:rsid w:val="00A56F7D"/>
    <w:rsid w:val="00A61D8A"/>
    <w:rsid w:val="00A6665D"/>
    <w:rsid w:val="00A70F69"/>
    <w:rsid w:val="00AA3C9A"/>
    <w:rsid w:val="00AB30E6"/>
    <w:rsid w:val="00AD1405"/>
    <w:rsid w:val="00AF00A2"/>
    <w:rsid w:val="00B000EC"/>
    <w:rsid w:val="00B11FC6"/>
    <w:rsid w:val="00B45541"/>
    <w:rsid w:val="00B600B4"/>
    <w:rsid w:val="00B60863"/>
    <w:rsid w:val="00B608F8"/>
    <w:rsid w:val="00B64A88"/>
    <w:rsid w:val="00B7257E"/>
    <w:rsid w:val="00B851D1"/>
    <w:rsid w:val="00B965E9"/>
    <w:rsid w:val="00BB3559"/>
    <w:rsid w:val="00BC4104"/>
    <w:rsid w:val="00BC78FD"/>
    <w:rsid w:val="00BF6425"/>
    <w:rsid w:val="00C256BC"/>
    <w:rsid w:val="00C43275"/>
    <w:rsid w:val="00C548F9"/>
    <w:rsid w:val="00C73478"/>
    <w:rsid w:val="00C86082"/>
    <w:rsid w:val="00C91399"/>
    <w:rsid w:val="00CA3042"/>
    <w:rsid w:val="00CA5D0B"/>
    <w:rsid w:val="00CB1919"/>
    <w:rsid w:val="00CC75F4"/>
    <w:rsid w:val="00CD064A"/>
    <w:rsid w:val="00CD1138"/>
    <w:rsid w:val="00CD422A"/>
    <w:rsid w:val="00CD6A0A"/>
    <w:rsid w:val="00CF7105"/>
    <w:rsid w:val="00D0221D"/>
    <w:rsid w:val="00D03784"/>
    <w:rsid w:val="00D0531A"/>
    <w:rsid w:val="00D23B4B"/>
    <w:rsid w:val="00D26848"/>
    <w:rsid w:val="00D27747"/>
    <w:rsid w:val="00D52AC0"/>
    <w:rsid w:val="00D7557A"/>
    <w:rsid w:val="00D858ED"/>
    <w:rsid w:val="00DA73BA"/>
    <w:rsid w:val="00DB0BBA"/>
    <w:rsid w:val="00DB6C3F"/>
    <w:rsid w:val="00DB6E6B"/>
    <w:rsid w:val="00DC30DA"/>
    <w:rsid w:val="00DC5806"/>
    <w:rsid w:val="00DE025D"/>
    <w:rsid w:val="00DE029F"/>
    <w:rsid w:val="00DE7FC8"/>
    <w:rsid w:val="00E00E10"/>
    <w:rsid w:val="00E36FBC"/>
    <w:rsid w:val="00E5262A"/>
    <w:rsid w:val="00E55145"/>
    <w:rsid w:val="00E56BC6"/>
    <w:rsid w:val="00E665AB"/>
    <w:rsid w:val="00E73DD7"/>
    <w:rsid w:val="00EA1E06"/>
    <w:rsid w:val="00EA5251"/>
    <w:rsid w:val="00EA618E"/>
    <w:rsid w:val="00EE0238"/>
    <w:rsid w:val="00EE598A"/>
    <w:rsid w:val="00EE5D30"/>
    <w:rsid w:val="00EE6886"/>
    <w:rsid w:val="00F06BD0"/>
    <w:rsid w:val="00F24DF6"/>
    <w:rsid w:val="00F54149"/>
    <w:rsid w:val="00F54880"/>
    <w:rsid w:val="00FA08A0"/>
    <w:rsid w:val="00FA0CEC"/>
    <w:rsid w:val="00FA1D4A"/>
    <w:rsid w:val="00FC4EE9"/>
    <w:rsid w:val="00FD2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2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6F8E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6F8E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5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2290</Words>
  <Characters>13057</Characters>
  <Application>Microsoft Office Word</Application>
  <DocSecurity>0</DocSecurity>
  <Lines>108</Lines>
  <Paragraphs>30</Paragraphs>
  <ScaleCrop>false</ScaleCrop>
  <Company>Reanimator Extreme Edition</Company>
  <LinksUpToDate>false</LinksUpToDate>
  <CharactersWithSpaces>15317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Ржевская Правда</cp:lastModifiedBy>
  <cp:revision>2</cp:revision>
  <cp:lastPrinted>2023-01-19T15:23:00Z</cp:lastPrinted>
  <dcterms:created xsi:type="dcterms:W3CDTF">2023-01-26T07:23:00Z</dcterms:created>
  <dcterms:modified xsi:type="dcterms:W3CDTF">2023-01-26T07:23:00Z</dcterms:modified>
</cp:coreProperties>
</file>