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380893" w:rsidRDefault="00380893" w:rsidP="00380893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201317" r:id="rId8"/>
        </w:object>
      </w:r>
    </w:p>
    <w:p w:rsidR="00380893" w:rsidRDefault="00380893" w:rsidP="00380893">
      <w:pPr>
        <w:jc w:val="center"/>
        <w:rPr>
          <w:sz w:val="24"/>
          <w:szCs w:val="24"/>
        </w:rPr>
      </w:pPr>
    </w:p>
    <w:p w:rsidR="00380893" w:rsidRPr="006E66CD" w:rsidRDefault="00380893" w:rsidP="00380893">
      <w:pPr>
        <w:jc w:val="center"/>
        <w:rPr>
          <w:sz w:val="32"/>
          <w:szCs w:val="32"/>
        </w:rPr>
      </w:pPr>
      <w:r>
        <w:rPr>
          <w:sz w:val="24"/>
          <w:szCs w:val="24"/>
        </w:rP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380893" w:rsidRPr="006E66CD" w:rsidRDefault="00380893" w:rsidP="00380893">
      <w:pPr>
        <w:jc w:val="center"/>
        <w:rPr>
          <w:rFonts w:ascii="Arial" w:hAnsi="Arial"/>
          <w:sz w:val="32"/>
          <w:szCs w:val="32"/>
        </w:rPr>
      </w:pPr>
    </w:p>
    <w:p w:rsidR="00380893" w:rsidRDefault="00380893" w:rsidP="00380893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380893" w:rsidRDefault="00380893" w:rsidP="0038089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380893" w:rsidRPr="00FB4252" w:rsidRDefault="00380893" w:rsidP="00380893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380893" w:rsidRDefault="00380893" w:rsidP="003808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380893" w:rsidRDefault="00380893" w:rsidP="00380893">
      <w:pPr>
        <w:rPr>
          <w:b/>
        </w:rPr>
      </w:pPr>
    </w:p>
    <w:p w:rsidR="00380893" w:rsidRDefault="00380893" w:rsidP="00380893">
      <w:pPr>
        <w:rPr>
          <w:b/>
        </w:rPr>
      </w:pPr>
    </w:p>
    <w:p w:rsidR="00380893" w:rsidRDefault="00380893" w:rsidP="00380893">
      <w:pPr>
        <w:jc w:val="center"/>
        <w:rPr>
          <w:sz w:val="28"/>
        </w:rPr>
      </w:pPr>
      <w:r>
        <w:rPr>
          <w:sz w:val="28"/>
        </w:rPr>
        <w:t xml:space="preserve">29.12.2022 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№  1145</w:t>
      </w:r>
    </w:p>
    <w:p w:rsidR="00380893" w:rsidRPr="00EB2951" w:rsidRDefault="00380893" w:rsidP="00380893">
      <w:pPr>
        <w:jc w:val="both"/>
        <w:rPr>
          <w:sz w:val="16"/>
          <w:szCs w:val="16"/>
        </w:rPr>
      </w:pPr>
    </w:p>
    <w:p w:rsidR="006F6F13" w:rsidRPr="00E92FFB" w:rsidRDefault="00380893">
      <w:pPr>
        <w:jc w:val="both"/>
        <w:rPr>
          <w:b/>
          <w:sz w:val="24"/>
          <w:szCs w:val="24"/>
        </w:rPr>
      </w:pPr>
      <w:r>
        <w:rPr>
          <w:rFonts w:ascii="Arial" w:hAnsi="Arial"/>
        </w:rPr>
        <w:t xml:space="preserve"> </w:t>
      </w:r>
    </w:p>
    <w:p w:rsidR="002E5BCF" w:rsidRPr="00380893" w:rsidRDefault="002E5BCF" w:rsidP="002E5BCF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 xml:space="preserve">Об утверждении Муниципальной программы </w:t>
      </w:r>
    </w:p>
    <w:p w:rsidR="002E5BCF" w:rsidRPr="00380893" w:rsidRDefault="002E5BCF" w:rsidP="002E5BCF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>Ржевского муниципального округа Тверской области</w:t>
      </w:r>
    </w:p>
    <w:p w:rsidR="002E5BCF" w:rsidRPr="00380893" w:rsidRDefault="002E5BCF" w:rsidP="002E5BCF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>«Развитие образования и молодежной политики</w:t>
      </w:r>
    </w:p>
    <w:p w:rsidR="002E5BCF" w:rsidRPr="00380893" w:rsidRDefault="002E5BCF" w:rsidP="002E5BCF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 xml:space="preserve"> Ржевского муниципального округа </w:t>
      </w:r>
    </w:p>
    <w:p w:rsidR="002E5BCF" w:rsidRPr="00380893" w:rsidRDefault="00D3606E" w:rsidP="002E5BCF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>Тве</w:t>
      </w:r>
      <w:r w:rsidR="002E5BCF" w:rsidRPr="00380893">
        <w:rPr>
          <w:b/>
          <w:sz w:val="24"/>
          <w:szCs w:val="24"/>
        </w:rPr>
        <w:t>рской области»</w:t>
      </w:r>
      <w:r w:rsidRPr="00380893">
        <w:rPr>
          <w:b/>
          <w:sz w:val="24"/>
          <w:szCs w:val="24"/>
        </w:rPr>
        <w:t xml:space="preserve"> на</w:t>
      </w:r>
      <w:r w:rsidR="002E5BCF" w:rsidRPr="00380893">
        <w:rPr>
          <w:b/>
          <w:sz w:val="24"/>
          <w:szCs w:val="24"/>
        </w:rPr>
        <w:t xml:space="preserve"> 2023-2028 годы</w:t>
      </w:r>
    </w:p>
    <w:p w:rsidR="002E5BCF" w:rsidRDefault="002E5BCF" w:rsidP="002E5BCF">
      <w:pPr>
        <w:rPr>
          <w:b/>
          <w:sz w:val="24"/>
          <w:szCs w:val="24"/>
        </w:rPr>
      </w:pPr>
    </w:p>
    <w:p w:rsidR="002E5BCF" w:rsidRDefault="002E5BCF" w:rsidP="002E5BCF">
      <w:pPr>
        <w:rPr>
          <w:sz w:val="24"/>
          <w:szCs w:val="24"/>
        </w:rPr>
      </w:pPr>
    </w:p>
    <w:p w:rsidR="002E5BCF" w:rsidRDefault="002E5BCF" w:rsidP="002E5BCF">
      <w:pPr>
        <w:spacing w:line="360" w:lineRule="auto"/>
        <w:ind w:firstLine="709"/>
        <w:jc w:val="both"/>
        <w:rPr>
          <w:sz w:val="24"/>
          <w:szCs w:val="24"/>
        </w:rPr>
      </w:pPr>
      <w:r w:rsidRPr="00E92FFB">
        <w:rPr>
          <w:sz w:val="24"/>
          <w:szCs w:val="24"/>
        </w:rPr>
        <w:tab/>
      </w:r>
      <w:r>
        <w:rPr>
          <w:sz w:val="24"/>
          <w:szCs w:val="24"/>
        </w:rPr>
        <w:t>В соответствии</w:t>
      </w:r>
      <w:r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>
        <w:rPr>
          <w:sz w:val="24"/>
          <w:szCs w:val="24"/>
        </w:rPr>
        <w:t xml:space="preserve">руководствуясь </w:t>
      </w:r>
      <w:r w:rsidRPr="00DF4159">
        <w:rPr>
          <w:sz w:val="24"/>
          <w:szCs w:val="24"/>
        </w:rPr>
        <w:t xml:space="preserve">постановлением Администрации города Ржева Тверской области от </w:t>
      </w:r>
      <w:r>
        <w:rPr>
          <w:sz w:val="24"/>
          <w:szCs w:val="24"/>
        </w:rPr>
        <w:t>2</w:t>
      </w:r>
      <w:r w:rsidRPr="00DF4159">
        <w:rPr>
          <w:sz w:val="24"/>
          <w:szCs w:val="24"/>
        </w:rPr>
        <w:t>2.08.20</w:t>
      </w:r>
      <w:r>
        <w:rPr>
          <w:sz w:val="24"/>
          <w:szCs w:val="24"/>
        </w:rPr>
        <w:t>22</w:t>
      </w:r>
      <w:r w:rsidRPr="00DF4159">
        <w:rPr>
          <w:sz w:val="24"/>
          <w:szCs w:val="24"/>
        </w:rPr>
        <w:t xml:space="preserve"> № </w:t>
      </w:r>
      <w:r>
        <w:rPr>
          <w:sz w:val="24"/>
          <w:szCs w:val="24"/>
        </w:rPr>
        <w:t>757</w:t>
      </w:r>
      <w:r w:rsidRPr="00DF4159">
        <w:rPr>
          <w:sz w:val="24"/>
          <w:szCs w:val="24"/>
        </w:rPr>
        <w:t xml:space="preserve"> «Об утве</w:t>
      </w:r>
      <w:r w:rsidRPr="00DF4159">
        <w:rPr>
          <w:sz w:val="24"/>
          <w:szCs w:val="24"/>
        </w:rPr>
        <w:t>р</w:t>
      </w:r>
      <w:r w:rsidRPr="00DF4159">
        <w:rPr>
          <w:sz w:val="24"/>
          <w:szCs w:val="24"/>
        </w:rPr>
        <w:t>ждении Порядка разработки,</w:t>
      </w:r>
      <w:r>
        <w:rPr>
          <w:sz w:val="24"/>
          <w:szCs w:val="24"/>
        </w:rPr>
        <w:t xml:space="preserve"> реализации и</w:t>
      </w:r>
      <w:r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Pr="00DF4159">
        <w:rPr>
          <w:sz w:val="24"/>
          <w:szCs w:val="24"/>
        </w:rPr>
        <w:t>Тверской области»,</w:t>
      </w:r>
      <w:r>
        <w:rPr>
          <w:sz w:val="24"/>
          <w:szCs w:val="24"/>
        </w:rPr>
        <w:t xml:space="preserve"> постановлением Администрации города Ржева Тверской области от 22.08.2022 № 758 «Об утверждении Перечня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="00AD028A">
        <w:rPr>
          <w:sz w:val="24"/>
          <w:szCs w:val="24"/>
        </w:rPr>
        <w:t>Тверской области»</w:t>
      </w:r>
      <w:r w:rsidR="00380893">
        <w:rPr>
          <w:sz w:val="24"/>
          <w:szCs w:val="24"/>
        </w:rPr>
        <w:t xml:space="preserve"> </w:t>
      </w:r>
      <w:r w:rsidR="00AD028A">
        <w:rPr>
          <w:sz w:val="24"/>
          <w:szCs w:val="24"/>
        </w:rPr>
        <w:t>(с изменениями), Администрация</w:t>
      </w:r>
      <w:r w:rsidRPr="00CB5EB8">
        <w:rPr>
          <w:sz w:val="24"/>
          <w:szCs w:val="24"/>
        </w:rPr>
        <w:t xml:space="preserve"> Ржевского муниципального округа</w:t>
      </w:r>
    </w:p>
    <w:p w:rsidR="002E5BCF" w:rsidRDefault="002E5BCF" w:rsidP="002E5BCF">
      <w:pPr>
        <w:jc w:val="center"/>
        <w:rPr>
          <w:sz w:val="24"/>
          <w:szCs w:val="24"/>
        </w:rPr>
      </w:pPr>
    </w:p>
    <w:p w:rsidR="002E5BCF" w:rsidRDefault="00D3606E" w:rsidP="002E5BCF">
      <w:pPr>
        <w:jc w:val="center"/>
        <w:rPr>
          <w:sz w:val="24"/>
          <w:szCs w:val="24"/>
        </w:rPr>
      </w:pPr>
      <w:r>
        <w:rPr>
          <w:sz w:val="24"/>
          <w:szCs w:val="24"/>
        </w:rPr>
        <w:t>П О С Т А Н О В Л Я Е Т</w:t>
      </w:r>
      <w:r w:rsidR="002E5BCF" w:rsidRPr="00A24360">
        <w:rPr>
          <w:sz w:val="24"/>
          <w:szCs w:val="24"/>
        </w:rPr>
        <w:t>:</w:t>
      </w:r>
    </w:p>
    <w:p w:rsidR="002E5BCF" w:rsidRPr="00F50612" w:rsidRDefault="002E5BCF" w:rsidP="002E5BCF">
      <w:pPr>
        <w:spacing w:line="340" w:lineRule="exact"/>
        <w:jc w:val="both"/>
        <w:rPr>
          <w:sz w:val="24"/>
          <w:szCs w:val="24"/>
        </w:rPr>
      </w:pPr>
    </w:p>
    <w:p w:rsidR="002E5BCF" w:rsidRDefault="00380893" w:rsidP="0038089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E5BCF" w:rsidRPr="00F50612">
        <w:rPr>
          <w:sz w:val="24"/>
          <w:szCs w:val="24"/>
        </w:rPr>
        <w:t>1</w:t>
      </w:r>
      <w:r w:rsidR="002E5BCF" w:rsidRPr="005A64D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E5BCF">
        <w:rPr>
          <w:sz w:val="24"/>
          <w:szCs w:val="24"/>
        </w:rPr>
        <w:t>Утвердить Муниципальную программу</w:t>
      </w:r>
      <w:r w:rsidR="002E5BCF" w:rsidRPr="005A64DD">
        <w:rPr>
          <w:sz w:val="24"/>
          <w:szCs w:val="24"/>
        </w:rPr>
        <w:t xml:space="preserve"> </w:t>
      </w:r>
      <w:r w:rsidR="002E5BCF" w:rsidRPr="00CB5EB8">
        <w:rPr>
          <w:sz w:val="24"/>
          <w:szCs w:val="24"/>
        </w:rPr>
        <w:t>Ржевского муниципального округа</w:t>
      </w:r>
      <w:r w:rsidR="002E5BCF">
        <w:rPr>
          <w:b/>
          <w:sz w:val="24"/>
          <w:szCs w:val="24"/>
        </w:rPr>
        <w:t xml:space="preserve"> </w:t>
      </w:r>
      <w:r w:rsidR="002E5BCF" w:rsidRPr="005A64DD">
        <w:rPr>
          <w:sz w:val="24"/>
          <w:szCs w:val="24"/>
        </w:rPr>
        <w:t xml:space="preserve">Тверской </w:t>
      </w:r>
      <w:r w:rsidR="00D3606E">
        <w:rPr>
          <w:sz w:val="24"/>
          <w:szCs w:val="24"/>
        </w:rPr>
        <w:t xml:space="preserve">области </w:t>
      </w:r>
      <w:r w:rsidR="002E5BCF">
        <w:rPr>
          <w:kern w:val="24"/>
          <w:sz w:val="24"/>
          <w:szCs w:val="24"/>
        </w:rPr>
        <w:t>«</w:t>
      </w:r>
      <w:r w:rsidR="002E5BCF" w:rsidRPr="00B958B7">
        <w:rPr>
          <w:kern w:val="24"/>
          <w:sz w:val="24"/>
          <w:szCs w:val="24"/>
        </w:rPr>
        <w:t>Развитие образования и молодежной политики Ржевского</w:t>
      </w:r>
      <w:r w:rsidR="002E5BCF">
        <w:rPr>
          <w:kern w:val="24"/>
          <w:sz w:val="24"/>
          <w:szCs w:val="24"/>
        </w:rPr>
        <w:t xml:space="preserve"> муниципального округа Тве</w:t>
      </w:r>
      <w:r w:rsidR="002E5BCF">
        <w:rPr>
          <w:kern w:val="24"/>
          <w:sz w:val="24"/>
          <w:szCs w:val="24"/>
        </w:rPr>
        <w:t>р</w:t>
      </w:r>
      <w:r w:rsidR="002E5BCF">
        <w:rPr>
          <w:kern w:val="24"/>
          <w:sz w:val="24"/>
          <w:szCs w:val="24"/>
        </w:rPr>
        <w:t xml:space="preserve">ской </w:t>
      </w:r>
      <w:r w:rsidR="002E5BCF" w:rsidRPr="00B958B7">
        <w:rPr>
          <w:kern w:val="24"/>
          <w:sz w:val="24"/>
          <w:szCs w:val="24"/>
        </w:rPr>
        <w:t>об</w:t>
      </w:r>
      <w:r w:rsidR="002E5BCF">
        <w:rPr>
          <w:kern w:val="24"/>
          <w:sz w:val="24"/>
          <w:szCs w:val="24"/>
        </w:rPr>
        <w:t>ласти»</w:t>
      </w:r>
      <w:r w:rsidR="002E5BCF" w:rsidRPr="00B958B7">
        <w:rPr>
          <w:kern w:val="24"/>
          <w:sz w:val="24"/>
          <w:szCs w:val="24"/>
        </w:rPr>
        <w:t xml:space="preserve"> на 2023-2028 годы</w:t>
      </w:r>
      <w:r w:rsidR="002E5BCF">
        <w:rPr>
          <w:sz w:val="24"/>
          <w:szCs w:val="24"/>
        </w:rPr>
        <w:t xml:space="preserve">. (Приложение).  </w:t>
      </w:r>
      <w:r>
        <w:rPr>
          <w:sz w:val="24"/>
          <w:szCs w:val="24"/>
        </w:rPr>
        <w:t xml:space="preserve">     </w:t>
      </w:r>
    </w:p>
    <w:p w:rsidR="002E5BCF" w:rsidRDefault="002E5BCF" w:rsidP="002E5B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17174">
        <w:rPr>
          <w:sz w:val="24"/>
          <w:szCs w:val="24"/>
        </w:rPr>
        <w:t>Признать утратившими силу:</w:t>
      </w:r>
    </w:p>
    <w:p w:rsidR="002E5BCF" w:rsidRPr="00AF7F88" w:rsidRDefault="002E5BCF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города Ржева </w:t>
      </w:r>
      <w:r w:rsidR="00D3606E">
        <w:rPr>
          <w:sz w:val="24"/>
          <w:szCs w:val="24"/>
        </w:rPr>
        <w:t xml:space="preserve">Тверской области от 30.12.2021 </w:t>
      </w:r>
      <w:r>
        <w:rPr>
          <w:sz w:val="24"/>
          <w:szCs w:val="24"/>
        </w:rPr>
        <w:t xml:space="preserve">№ 1040 «Об утверждении </w:t>
      </w:r>
      <w:r w:rsidRPr="003F6F2E">
        <w:rPr>
          <w:sz w:val="24"/>
        </w:rPr>
        <w:t>Муниципальн</w:t>
      </w:r>
      <w:r>
        <w:rPr>
          <w:sz w:val="24"/>
        </w:rPr>
        <w:t>ой</w:t>
      </w:r>
      <w:r w:rsidRPr="003F6F2E">
        <w:rPr>
          <w:sz w:val="24"/>
        </w:rPr>
        <w:t xml:space="preserve"> программ</w:t>
      </w:r>
      <w:r>
        <w:rPr>
          <w:sz w:val="24"/>
        </w:rPr>
        <w:t>ы</w:t>
      </w:r>
      <w:r w:rsidRPr="003F6F2E">
        <w:rPr>
          <w:sz w:val="24"/>
        </w:rPr>
        <w:t xml:space="preserve"> города Ржева Тверской области «</w:t>
      </w:r>
      <w:r>
        <w:rPr>
          <w:sz w:val="24"/>
          <w:szCs w:val="24"/>
        </w:rPr>
        <w:t>Развитие образования</w:t>
      </w:r>
      <w:r w:rsidRPr="003B615C">
        <w:rPr>
          <w:sz w:val="24"/>
          <w:szCs w:val="24"/>
        </w:rPr>
        <w:t xml:space="preserve"> г</w:t>
      </w:r>
      <w:r w:rsidRPr="003B615C">
        <w:rPr>
          <w:sz w:val="24"/>
          <w:szCs w:val="24"/>
        </w:rPr>
        <w:t>о</w:t>
      </w:r>
      <w:r w:rsidRPr="003B615C">
        <w:rPr>
          <w:sz w:val="24"/>
          <w:szCs w:val="24"/>
        </w:rPr>
        <w:t>рода Ржева Тверской области»</w:t>
      </w:r>
      <w:r>
        <w:rPr>
          <w:sz w:val="24"/>
        </w:rPr>
        <w:t>» на 2022-2027 годы»;</w:t>
      </w:r>
    </w:p>
    <w:p w:rsidR="002E5BCF" w:rsidRDefault="002E5BCF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05.04.2022 № 315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380893">
        <w:rPr>
          <w:sz w:val="24"/>
          <w:szCs w:val="24"/>
        </w:rPr>
        <w:t>30.12.2021 № 1040»;</w:t>
      </w:r>
    </w:p>
    <w:p w:rsidR="002E5BCF" w:rsidRDefault="002E5BCF" w:rsidP="002E5BCF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</w:p>
    <w:p w:rsidR="002E5BCF" w:rsidRDefault="002E5BCF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07.06.2022 № 570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380893">
        <w:rPr>
          <w:sz w:val="24"/>
          <w:szCs w:val="24"/>
        </w:rPr>
        <w:t>30.12.2021 № 1040»;</w:t>
      </w:r>
    </w:p>
    <w:p w:rsidR="002E5BCF" w:rsidRDefault="002E5BCF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20.09.2022 № 837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380893">
        <w:rPr>
          <w:sz w:val="24"/>
          <w:szCs w:val="24"/>
        </w:rPr>
        <w:t>30.12.2021 № 1040»;</w:t>
      </w:r>
    </w:p>
    <w:p w:rsidR="002E5BCF" w:rsidRDefault="000D1062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0D1062"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4E1345" w:rsidRPr="005C62FC">
        <w:rPr>
          <w:sz w:val="24"/>
          <w:szCs w:val="24"/>
        </w:rPr>
        <w:t>12</w:t>
      </w:r>
      <w:r w:rsidRPr="005C62FC">
        <w:rPr>
          <w:sz w:val="24"/>
          <w:szCs w:val="24"/>
        </w:rPr>
        <w:t>.</w:t>
      </w:r>
      <w:r w:rsidR="004E1345" w:rsidRPr="005C62FC">
        <w:rPr>
          <w:sz w:val="24"/>
          <w:szCs w:val="24"/>
        </w:rPr>
        <w:t>10</w:t>
      </w:r>
      <w:r w:rsidRPr="005C62FC">
        <w:rPr>
          <w:sz w:val="24"/>
          <w:szCs w:val="24"/>
        </w:rPr>
        <w:t xml:space="preserve">.2022 № </w:t>
      </w:r>
      <w:r w:rsidR="006732C6" w:rsidRPr="005C62FC">
        <w:rPr>
          <w:sz w:val="24"/>
          <w:szCs w:val="24"/>
        </w:rPr>
        <w:t>912</w:t>
      </w:r>
      <w:r w:rsidR="006732C6">
        <w:rPr>
          <w:sz w:val="24"/>
          <w:szCs w:val="24"/>
        </w:rPr>
        <w:t xml:space="preserve"> </w:t>
      </w:r>
      <w:r w:rsidRPr="000D1062">
        <w:rPr>
          <w:sz w:val="24"/>
          <w:szCs w:val="24"/>
        </w:rPr>
        <w:t>«О внесении изменений в постановление Администрации города Ржева Тверско</w:t>
      </w:r>
      <w:r w:rsidR="00380893">
        <w:rPr>
          <w:sz w:val="24"/>
          <w:szCs w:val="24"/>
        </w:rPr>
        <w:t>й области от 30.12.2021 № 1040»;</w:t>
      </w:r>
    </w:p>
    <w:p w:rsidR="000D1062" w:rsidRDefault="000D1062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0D1062">
        <w:rPr>
          <w:sz w:val="24"/>
          <w:szCs w:val="24"/>
        </w:rPr>
        <w:t xml:space="preserve">постановление Администрации </w:t>
      </w:r>
      <w:r w:rsidR="00934205">
        <w:rPr>
          <w:sz w:val="24"/>
          <w:szCs w:val="24"/>
        </w:rPr>
        <w:t>Ржевского муниципального округа</w:t>
      </w:r>
      <w:r w:rsidRPr="000D1062">
        <w:rPr>
          <w:sz w:val="24"/>
          <w:szCs w:val="24"/>
        </w:rPr>
        <w:t xml:space="preserve"> от </w:t>
      </w:r>
      <w:r w:rsidR="006732C6">
        <w:rPr>
          <w:sz w:val="24"/>
          <w:szCs w:val="24"/>
        </w:rPr>
        <w:t>27</w:t>
      </w:r>
      <w:r w:rsidRPr="000D1062">
        <w:rPr>
          <w:sz w:val="24"/>
          <w:szCs w:val="24"/>
        </w:rPr>
        <w:t>.</w:t>
      </w:r>
      <w:r w:rsidR="006732C6">
        <w:rPr>
          <w:sz w:val="24"/>
          <w:szCs w:val="24"/>
        </w:rPr>
        <w:t>12</w:t>
      </w:r>
      <w:r w:rsidRPr="000D1062">
        <w:rPr>
          <w:sz w:val="24"/>
          <w:szCs w:val="24"/>
        </w:rPr>
        <w:t xml:space="preserve">.2022 № </w:t>
      </w:r>
      <w:r w:rsidR="006732C6">
        <w:rPr>
          <w:sz w:val="24"/>
          <w:szCs w:val="24"/>
        </w:rPr>
        <w:t>1120</w:t>
      </w:r>
      <w:r w:rsidRPr="000D1062">
        <w:rPr>
          <w:sz w:val="24"/>
          <w:szCs w:val="24"/>
        </w:rPr>
        <w:t xml:space="preserve"> «О внесении изменений в постановление Администрации города Ржева Тверско</w:t>
      </w:r>
      <w:r w:rsidR="00380893">
        <w:rPr>
          <w:sz w:val="24"/>
          <w:szCs w:val="24"/>
        </w:rPr>
        <w:t>й области от 30.12.2021 № 1040»;</w:t>
      </w:r>
    </w:p>
    <w:p w:rsidR="000D1062" w:rsidRDefault="000D1062" w:rsidP="00F56B9A">
      <w:pPr>
        <w:numPr>
          <w:ilvl w:val="0"/>
          <w:numId w:val="1"/>
        </w:numPr>
        <w:tabs>
          <w:tab w:val="clear" w:pos="2857"/>
          <w:tab w:val="num" w:pos="1134"/>
          <w:tab w:val="num" w:pos="1353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 w:rsidRPr="000D1062">
        <w:rPr>
          <w:sz w:val="24"/>
          <w:szCs w:val="24"/>
        </w:rPr>
        <w:t xml:space="preserve">постановление Администрации </w:t>
      </w:r>
      <w:r w:rsidR="00934205" w:rsidRPr="00934205">
        <w:rPr>
          <w:sz w:val="24"/>
          <w:szCs w:val="24"/>
        </w:rPr>
        <w:t xml:space="preserve">Ржевского муниципального округа </w:t>
      </w:r>
      <w:r w:rsidRPr="000D1062">
        <w:rPr>
          <w:sz w:val="24"/>
          <w:szCs w:val="24"/>
        </w:rPr>
        <w:t xml:space="preserve">от </w:t>
      </w:r>
      <w:r w:rsidR="006732C6">
        <w:rPr>
          <w:sz w:val="24"/>
          <w:szCs w:val="24"/>
        </w:rPr>
        <w:t>29</w:t>
      </w:r>
      <w:r w:rsidRPr="000D1062">
        <w:rPr>
          <w:sz w:val="24"/>
          <w:szCs w:val="24"/>
        </w:rPr>
        <w:t>.</w:t>
      </w:r>
      <w:r w:rsidR="006732C6">
        <w:rPr>
          <w:sz w:val="24"/>
          <w:szCs w:val="24"/>
        </w:rPr>
        <w:t>12</w:t>
      </w:r>
      <w:r w:rsidRPr="000D1062">
        <w:rPr>
          <w:sz w:val="24"/>
          <w:szCs w:val="24"/>
        </w:rPr>
        <w:t xml:space="preserve">.2022 № </w:t>
      </w:r>
      <w:r w:rsidR="006732C6">
        <w:rPr>
          <w:sz w:val="24"/>
          <w:szCs w:val="24"/>
        </w:rPr>
        <w:t>1144</w:t>
      </w:r>
      <w:r w:rsidRPr="000D1062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30.12.2021 № 1040».</w:t>
      </w:r>
    </w:p>
    <w:p w:rsidR="000D1062" w:rsidRDefault="000D1062" w:rsidP="002E5BCF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</w:p>
    <w:p w:rsidR="002E5BCF" w:rsidRDefault="00380893" w:rsidP="0038089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</w:t>
      </w:r>
      <w:r w:rsidR="002E5BCF">
        <w:rPr>
          <w:sz w:val="24"/>
          <w:szCs w:val="24"/>
        </w:rPr>
        <w:t xml:space="preserve">остановление вступает в силу с 01.01.2023, подлежит </w:t>
      </w:r>
      <w:r>
        <w:rPr>
          <w:sz w:val="24"/>
          <w:szCs w:val="24"/>
        </w:rPr>
        <w:t xml:space="preserve"> </w:t>
      </w:r>
      <w:r w:rsidR="002E5BCF">
        <w:rPr>
          <w:sz w:val="24"/>
          <w:szCs w:val="24"/>
        </w:rPr>
        <w:t>опу</w:t>
      </w:r>
      <w:r w:rsidR="002E5BCF">
        <w:rPr>
          <w:sz w:val="24"/>
          <w:szCs w:val="24"/>
        </w:rPr>
        <w:t>б</w:t>
      </w:r>
      <w:r w:rsidR="002E5BCF">
        <w:rPr>
          <w:sz w:val="24"/>
          <w:szCs w:val="24"/>
        </w:rPr>
        <w:t xml:space="preserve">ликованию </w:t>
      </w:r>
      <w:r w:rsidR="002E5BCF" w:rsidRPr="005713E3">
        <w:rPr>
          <w:sz w:val="24"/>
        </w:rPr>
        <w:t xml:space="preserve">в газете «Ржевская правда» и размещению на </w:t>
      </w:r>
      <w:r>
        <w:rPr>
          <w:sz w:val="24"/>
        </w:rPr>
        <w:t xml:space="preserve"> </w:t>
      </w:r>
      <w:r w:rsidR="002E5BCF" w:rsidRPr="005713E3">
        <w:rPr>
          <w:sz w:val="24"/>
        </w:rPr>
        <w:t xml:space="preserve">сайте </w:t>
      </w:r>
      <w:r w:rsidR="00132E21">
        <w:rPr>
          <w:sz w:val="24"/>
        </w:rPr>
        <w:t>муниципального о</w:t>
      </w:r>
      <w:r w:rsidR="00132E21">
        <w:rPr>
          <w:sz w:val="24"/>
        </w:rPr>
        <w:t>б</w:t>
      </w:r>
      <w:r w:rsidR="00132E21">
        <w:rPr>
          <w:sz w:val="24"/>
        </w:rPr>
        <w:t>разования Ржевский муниципальный округ</w:t>
      </w:r>
      <w:r w:rsidR="002E5BCF" w:rsidRPr="005713E3">
        <w:rPr>
          <w:sz w:val="24"/>
        </w:rPr>
        <w:t xml:space="preserve"> Тверской </w:t>
      </w:r>
      <w:r w:rsidR="002E5BCF" w:rsidRPr="005C62FC">
        <w:rPr>
          <w:sz w:val="24"/>
        </w:rPr>
        <w:t xml:space="preserve">области </w:t>
      </w:r>
      <w:hyperlink r:id="rId9" w:history="1">
        <w:r w:rsidRPr="007018BF">
          <w:rPr>
            <w:rStyle w:val="aa"/>
            <w:sz w:val="24"/>
            <w:lang w:val="en-US" w:eastAsia="ru-RU" w:bidi="ar-SA"/>
          </w:rPr>
          <w:t>https</w:t>
        </w:r>
        <w:r w:rsidRPr="007018BF">
          <w:rPr>
            <w:rStyle w:val="aa"/>
            <w:sz w:val="24"/>
            <w:lang w:val="ru-RU" w:eastAsia="ru-RU" w:bidi="ar-SA"/>
          </w:rPr>
          <w:t>://городржев.рф/</w:t>
        </w:r>
      </w:hyperlink>
      <w:r>
        <w:rPr>
          <w:sz w:val="24"/>
        </w:rPr>
        <w:t xml:space="preserve"> </w:t>
      </w:r>
      <w:r w:rsidR="002E5BCF" w:rsidRPr="005713E3">
        <w:rPr>
          <w:sz w:val="24"/>
        </w:rPr>
        <w:t>в информац</w:t>
      </w:r>
      <w:r w:rsidR="002E5BCF" w:rsidRPr="005713E3">
        <w:rPr>
          <w:sz w:val="24"/>
        </w:rPr>
        <w:t>и</w:t>
      </w:r>
      <w:r w:rsidR="002E5BCF" w:rsidRPr="005713E3">
        <w:rPr>
          <w:sz w:val="24"/>
        </w:rPr>
        <w:t xml:space="preserve">онно-телекоммуникационной сети </w:t>
      </w:r>
      <w:r>
        <w:rPr>
          <w:sz w:val="24"/>
        </w:rPr>
        <w:t>«</w:t>
      </w:r>
      <w:r w:rsidR="002E5BCF" w:rsidRPr="005713E3">
        <w:rPr>
          <w:sz w:val="24"/>
        </w:rPr>
        <w:t>Интернет</w:t>
      </w:r>
      <w:r>
        <w:rPr>
          <w:sz w:val="24"/>
        </w:rPr>
        <w:t>»</w:t>
      </w:r>
      <w:r w:rsidR="002E5BCF" w:rsidRPr="005713E3">
        <w:rPr>
          <w:sz w:val="24"/>
          <w:szCs w:val="24"/>
        </w:rPr>
        <w:t>.</w:t>
      </w:r>
    </w:p>
    <w:p w:rsidR="002E5BCF" w:rsidRDefault="002E5BCF" w:rsidP="00380893">
      <w:pPr>
        <w:spacing w:line="360" w:lineRule="auto"/>
        <w:ind w:firstLine="720"/>
        <w:jc w:val="both"/>
        <w:rPr>
          <w:sz w:val="24"/>
          <w:szCs w:val="24"/>
        </w:rPr>
      </w:pPr>
      <w:r w:rsidRPr="00554BFE">
        <w:rPr>
          <w:sz w:val="24"/>
          <w:szCs w:val="24"/>
        </w:rPr>
        <w:t xml:space="preserve">4.  Контроль за исполнением настоящего постановления возложить на заместителя Главы </w:t>
      </w:r>
      <w:r w:rsidR="00FE0DC3">
        <w:rPr>
          <w:sz w:val="24"/>
          <w:szCs w:val="24"/>
        </w:rPr>
        <w:t>А</w:t>
      </w:r>
      <w:r w:rsidR="00D542CE">
        <w:rPr>
          <w:sz w:val="24"/>
          <w:szCs w:val="24"/>
        </w:rPr>
        <w:t>дминистрации Ржевского муниципального округа</w:t>
      </w:r>
      <w:r w:rsidRPr="00554BFE">
        <w:rPr>
          <w:sz w:val="24"/>
          <w:szCs w:val="24"/>
        </w:rPr>
        <w:t xml:space="preserve"> </w:t>
      </w:r>
      <w:r w:rsidR="00FE0DC3">
        <w:rPr>
          <w:sz w:val="24"/>
          <w:szCs w:val="24"/>
        </w:rPr>
        <w:t xml:space="preserve">Тверской области </w:t>
      </w:r>
      <w:r>
        <w:rPr>
          <w:sz w:val="24"/>
          <w:szCs w:val="24"/>
        </w:rPr>
        <w:t>Ямщикову Е.Н.</w:t>
      </w:r>
      <w:r w:rsidRPr="00554BFE">
        <w:rPr>
          <w:sz w:val="24"/>
          <w:szCs w:val="24"/>
        </w:rPr>
        <w:t xml:space="preserve"> </w:t>
      </w:r>
    </w:p>
    <w:p w:rsidR="002E5BCF" w:rsidRDefault="002E5BCF" w:rsidP="00380893">
      <w:pPr>
        <w:spacing w:line="360" w:lineRule="auto"/>
        <w:ind w:firstLine="709"/>
        <w:jc w:val="both"/>
        <w:rPr>
          <w:sz w:val="24"/>
          <w:szCs w:val="24"/>
        </w:rPr>
      </w:pPr>
    </w:p>
    <w:p w:rsidR="00380893" w:rsidRPr="00380893" w:rsidRDefault="00380893" w:rsidP="00380893">
      <w:pPr>
        <w:spacing w:line="360" w:lineRule="auto"/>
        <w:ind w:firstLine="708"/>
        <w:jc w:val="both"/>
        <w:rPr>
          <w:sz w:val="24"/>
          <w:szCs w:val="24"/>
        </w:rPr>
      </w:pPr>
    </w:p>
    <w:p w:rsidR="00380893" w:rsidRPr="00380893" w:rsidRDefault="00380893" w:rsidP="00380893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 xml:space="preserve">Глава Ржевского </w:t>
      </w:r>
    </w:p>
    <w:p w:rsidR="00380893" w:rsidRPr="00380893" w:rsidRDefault="00380893" w:rsidP="00380893">
      <w:pPr>
        <w:jc w:val="both"/>
        <w:rPr>
          <w:b/>
          <w:sz w:val="24"/>
          <w:szCs w:val="24"/>
        </w:rPr>
      </w:pPr>
      <w:r w:rsidRPr="00380893">
        <w:rPr>
          <w:b/>
          <w:sz w:val="24"/>
          <w:szCs w:val="24"/>
        </w:rPr>
        <w:t>муниципального округа</w:t>
      </w:r>
      <w:r w:rsidRPr="00380893">
        <w:rPr>
          <w:b/>
          <w:sz w:val="24"/>
          <w:szCs w:val="24"/>
        </w:rPr>
        <w:tab/>
      </w:r>
      <w:r w:rsidRPr="00380893">
        <w:rPr>
          <w:b/>
          <w:sz w:val="24"/>
          <w:szCs w:val="24"/>
        </w:rPr>
        <w:tab/>
      </w:r>
      <w:r w:rsidRPr="00380893">
        <w:rPr>
          <w:b/>
          <w:sz w:val="24"/>
          <w:szCs w:val="24"/>
        </w:rPr>
        <w:tab/>
      </w:r>
      <w:r w:rsidRPr="00380893">
        <w:rPr>
          <w:b/>
          <w:sz w:val="24"/>
          <w:szCs w:val="24"/>
        </w:rPr>
        <w:tab/>
      </w:r>
      <w:r w:rsidRPr="00380893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2E5BCF" w:rsidRPr="00380893" w:rsidRDefault="002E5BCF" w:rsidP="002E5BC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380893" w:rsidRDefault="00380893" w:rsidP="00EA33ED">
      <w:pPr>
        <w:rPr>
          <w:kern w:val="24"/>
          <w:sz w:val="24"/>
          <w:szCs w:val="24"/>
        </w:rPr>
      </w:pPr>
    </w:p>
    <w:p w:rsidR="00301A1D" w:rsidRDefault="00301A1D" w:rsidP="008D314F">
      <w:pPr>
        <w:ind w:left="4680"/>
        <w:jc w:val="right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Приложение к постановлению </w:t>
      </w:r>
    </w:p>
    <w:p w:rsidR="008F3D9F" w:rsidRDefault="008D314F" w:rsidP="008D314F">
      <w:pPr>
        <w:ind w:left="4680"/>
        <w:jc w:val="right"/>
        <w:rPr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               Администрации </w:t>
      </w:r>
      <w:r w:rsidR="008F3D9F" w:rsidRPr="00CB5EB8">
        <w:rPr>
          <w:sz w:val="24"/>
          <w:szCs w:val="24"/>
        </w:rPr>
        <w:t xml:space="preserve">Ржевского </w:t>
      </w:r>
    </w:p>
    <w:p w:rsidR="008F3D9F" w:rsidRDefault="008F3D9F" w:rsidP="008D314F">
      <w:pPr>
        <w:ind w:left="4680"/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от  </w:t>
      </w:r>
      <w:r w:rsidR="002C7B92">
        <w:rPr>
          <w:kern w:val="24"/>
          <w:sz w:val="24"/>
          <w:szCs w:val="24"/>
        </w:rPr>
        <w:t>29</w:t>
      </w:r>
      <w:r w:rsidR="00554BFE">
        <w:rPr>
          <w:kern w:val="24"/>
          <w:sz w:val="24"/>
          <w:szCs w:val="24"/>
        </w:rPr>
        <w:t>.12.202</w:t>
      </w:r>
      <w:r w:rsidR="008F3D9F">
        <w:rPr>
          <w:kern w:val="24"/>
          <w:sz w:val="24"/>
          <w:szCs w:val="24"/>
        </w:rPr>
        <w:t>2</w:t>
      </w:r>
      <w:r w:rsidR="00010B67">
        <w:rPr>
          <w:kern w:val="24"/>
          <w:sz w:val="24"/>
          <w:szCs w:val="24"/>
        </w:rPr>
        <w:t xml:space="preserve"> </w:t>
      </w:r>
      <w:r w:rsidRPr="005713E3">
        <w:rPr>
          <w:kern w:val="24"/>
          <w:sz w:val="24"/>
          <w:szCs w:val="24"/>
        </w:rPr>
        <w:t xml:space="preserve">№ </w:t>
      </w:r>
      <w:r w:rsidR="002C7B92">
        <w:rPr>
          <w:kern w:val="24"/>
          <w:sz w:val="24"/>
          <w:szCs w:val="24"/>
        </w:rPr>
        <w:t>1145</w:t>
      </w:r>
      <w:r w:rsidRPr="005713E3">
        <w:rPr>
          <w:kern w:val="24"/>
          <w:sz w:val="24"/>
          <w:szCs w:val="24"/>
        </w:rPr>
        <w:t xml:space="preserve">   </w:t>
      </w: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380893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380893">
        <w:rPr>
          <w:b/>
          <w:kern w:val="24"/>
          <w:sz w:val="28"/>
          <w:szCs w:val="28"/>
        </w:rPr>
        <w:t>МУНИЦИПАЛЬНАЯ ПРОГРАММА</w:t>
      </w:r>
    </w:p>
    <w:p w:rsidR="008D314F" w:rsidRPr="00380893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380893">
        <w:rPr>
          <w:b/>
          <w:sz w:val="28"/>
          <w:szCs w:val="28"/>
        </w:rPr>
        <w:t xml:space="preserve">Ржевского муниципального округа </w:t>
      </w:r>
      <w:r w:rsidR="008D314F" w:rsidRPr="00380893">
        <w:rPr>
          <w:b/>
          <w:kern w:val="24"/>
          <w:sz w:val="28"/>
          <w:szCs w:val="28"/>
        </w:rPr>
        <w:t>Тверской области</w:t>
      </w:r>
    </w:p>
    <w:p w:rsidR="008D314F" w:rsidRPr="00380893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380893" w:rsidRDefault="00380893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>
        <w:rPr>
          <w:b/>
          <w:kern w:val="24"/>
          <w:sz w:val="28"/>
          <w:szCs w:val="28"/>
        </w:rPr>
        <w:t>«</w:t>
      </w:r>
      <w:r w:rsidR="007D40B5" w:rsidRPr="00380893">
        <w:rPr>
          <w:b/>
          <w:kern w:val="24"/>
          <w:sz w:val="28"/>
          <w:szCs w:val="28"/>
        </w:rPr>
        <w:t xml:space="preserve">Развитие образования и молодежной политики </w:t>
      </w:r>
    </w:p>
    <w:p w:rsidR="00380893" w:rsidRDefault="007D40B5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380893">
        <w:rPr>
          <w:b/>
          <w:kern w:val="24"/>
          <w:sz w:val="28"/>
          <w:szCs w:val="28"/>
        </w:rPr>
        <w:t>Ржевского муниципального округа Тверской о</w:t>
      </w:r>
      <w:r w:rsidRPr="00380893">
        <w:rPr>
          <w:b/>
          <w:kern w:val="24"/>
          <w:sz w:val="28"/>
          <w:szCs w:val="28"/>
        </w:rPr>
        <w:t>б</w:t>
      </w:r>
      <w:r w:rsidR="00380893">
        <w:rPr>
          <w:b/>
          <w:kern w:val="24"/>
          <w:sz w:val="28"/>
          <w:szCs w:val="28"/>
        </w:rPr>
        <w:t>ласти»</w:t>
      </w:r>
      <w:r w:rsidRPr="00380893">
        <w:rPr>
          <w:b/>
          <w:kern w:val="24"/>
          <w:sz w:val="28"/>
          <w:szCs w:val="28"/>
        </w:rPr>
        <w:t xml:space="preserve"> </w:t>
      </w:r>
    </w:p>
    <w:p w:rsidR="008D314F" w:rsidRPr="00380893" w:rsidRDefault="007D40B5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380893">
        <w:rPr>
          <w:b/>
          <w:kern w:val="24"/>
          <w:sz w:val="28"/>
          <w:szCs w:val="28"/>
        </w:rPr>
        <w:t xml:space="preserve">на 2023-2028 годы </w:t>
      </w: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380893" w:rsidRPr="00E90983" w:rsidRDefault="00380893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  <w:highlight w:val="yellow"/>
        </w:rPr>
      </w:pPr>
    </w:p>
    <w:p w:rsidR="008F3D9F" w:rsidRDefault="008F3D9F" w:rsidP="008D314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5EB8">
        <w:rPr>
          <w:sz w:val="24"/>
          <w:szCs w:val="24"/>
        </w:rPr>
        <w:t>Ржевск</w:t>
      </w:r>
      <w:r>
        <w:rPr>
          <w:sz w:val="24"/>
          <w:szCs w:val="24"/>
        </w:rPr>
        <w:t>ий</w:t>
      </w:r>
      <w:r w:rsidRPr="00CB5EB8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ый</w:t>
      </w:r>
      <w:r w:rsidRPr="00CB5EB8">
        <w:rPr>
          <w:sz w:val="24"/>
          <w:szCs w:val="24"/>
        </w:rPr>
        <w:t xml:space="preserve"> округ</w:t>
      </w:r>
      <w:r>
        <w:rPr>
          <w:b/>
          <w:sz w:val="24"/>
          <w:szCs w:val="24"/>
        </w:rPr>
        <w:t xml:space="preserve"> </w:t>
      </w: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>
        <w:rPr>
          <w:kern w:val="24"/>
          <w:sz w:val="24"/>
          <w:szCs w:val="24"/>
        </w:rPr>
        <w:t>202</w:t>
      </w:r>
      <w:r w:rsidR="008F3D9F">
        <w:rPr>
          <w:kern w:val="24"/>
          <w:sz w:val="24"/>
          <w:szCs w:val="24"/>
        </w:rPr>
        <w:t>2</w:t>
      </w:r>
    </w:p>
    <w:p w:rsidR="001F6869" w:rsidRPr="00EA33ED" w:rsidRDefault="001F6869" w:rsidP="00EA33ED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11C4A" w:rsidRPr="002C26C3" w:rsidRDefault="00380893" w:rsidP="00380893">
      <w:pPr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lastRenderedPageBreak/>
        <w:t xml:space="preserve"> </w:t>
      </w:r>
      <w:r w:rsidR="00711C4A" w:rsidRPr="002C26C3">
        <w:rPr>
          <w:b/>
          <w:kern w:val="24"/>
          <w:sz w:val="24"/>
          <w:szCs w:val="24"/>
        </w:rPr>
        <w:t>Паспорт</w:t>
      </w:r>
    </w:p>
    <w:p w:rsidR="008F3D9F" w:rsidRDefault="008F3D9F" w:rsidP="00380893">
      <w:pPr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м</w:t>
      </w:r>
      <w:r w:rsidR="00711C4A" w:rsidRPr="002C26C3">
        <w:rPr>
          <w:b/>
          <w:kern w:val="24"/>
          <w:sz w:val="24"/>
          <w:szCs w:val="24"/>
        </w:rPr>
        <w:t>униципальной программы</w:t>
      </w:r>
      <w:r w:rsidR="00711C4A">
        <w:rPr>
          <w:b/>
          <w:kern w:val="24"/>
          <w:sz w:val="24"/>
          <w:szCs w:val="24"/>
        </w:rPr>
        <w:t xml:space="preserve"> </w:t>
      </w:r>
    </w:p>
    <w:p w:rsidR="00711C4A" w:rsidRDefault="008F3D9F" w:rsidP="00380893">
      <w:pPr>
        <w:jc w:val="center"/>
        <w:rPr>
          <w:b/>
          <w:kern w:val="24"/>
          <w:sz w:val="24"/>
          <w:szCs w:val="24"/>
        </w:rPr>
      </w:pPr>
      <w:r w:rsidRPr="008F3D9F">
        <w:rPr>
          <w:b/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="00711C4A" w:rsidRPr="002C26C3">
        <w:rPr>
          <w:b/>
          <w:kern w:val="24"/>
          <w:sz w:val="24"/>
          <w:szCs w:val="24"/>
        </w:rPr>
        <w:t>Тверской области</w:t>
      </w:r>
    </w:p>
    <w:p w:rsidR="00B26B98" w:rsidRPr="002C26C3" w:rsidRDefault="00B26B98" w:rsidP="00711C4A">
      <w:pPr>
        <w:jc w:val="center"/>
        <w:rPr>
          <w:b/>
          <w:kern w:val="24"/>
          <w:sz w:val="24"/>
          <w:szCs w:val="24"/>
        </w:rPr>
      </w:pPr>
    </w:p>
    <w:tbl>
      <w:tblPr>
        <w:tblW w:w="5035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7795"/>
      </w:tblGrid>
      <w:tr w:rsidR="008F3D9F" w:rsidRPr="005713E3" w:rsidTr="00870230">
        <w:trPr>
          <w:cantSplit/>
          <w:trHeight w:val="6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3F7E01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Ржевского муниципального округа Тверской области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D9F" w:rsidRPr="005713E3" w:rsidRDefault="00B958B7" w:rsidP="008F3D9F">
            <w:pPr>
              <w:rPr>
                <w:kern w:val="24"/>
                <w:sz w:val="24"/>
                <w:szCs w:val="24"/>
              </w:rPr>
            </w:pPr>
            <w:r w:rsidRPr="00B958B7">
              <w:rPr>
                <w:kern w:val="24"/>
                <w:sz w:val="24"/>
                <w:szCs w:val="24"/>
              </w:rPr>
              <w:t>Муниципальная программа Ржевского муниципального округа Тверской области</w:t>
            </w:r>
            <w:r w:rsidR="00380893">
              <w:rPr>
                <w:kern w:val="24"/>
                <w:sz w:val="24"/>
                <w:szCs w:val="24"/>
              </w:rPr>
              <w:t xml:space="preserve"> «</w:t>
            </w:r>
            <w:r w:rsidRPr="00B958B7">
              <w:rPr>
                <w:kern w:val="24"/>
                <w:sz w:val="24"/>
                <w:szCs w:val="24"/>
              </w:rPr>
              <w:t>Развитие образования и молодежной политики Ржевского мун</w:t>
            </w:r>
            <w:r w:rsidRPr="00B958B7">
              <w:rPr>
                <w:kern w:val="24"/>
                <w:sz w:val="24"/>
                <w:szCs w:val="24"/>
              </w:rPr>
              <w:t>и</w:t>
            </w:r>
            <w:r w:rsidRPr="00B958B7">
              <w:rPr>
                <w:kern w:val="24"/>
                <w:sz w:val="24"/>
                <w:szCs w:val="24"/>
              </w:rPr>
              <w:t>цип</w:t>
            </w:r>
            <w:r w:rsidR="00380893">
              <w:rPr>
                <w:kern w:val="24"/>
                <w:sz w:val="24"/>
                <w:szCs w:val="24"/>
              </w:rPr>
              <w:t>ального округа Тверской области»</w:t>
            </w:r>
            <w:r w:rsidRPr="00B958B7">
              <w:rPr>
                <w:kern w:val="24"/>
                <w:sz w:val="24"/>
                <w:szCs w:val="24"/>
              </w:rPr>
              <w:t xml:space="preserve"> на 2023-2028 годы</w:t>
            </w:r>
          </w:p>
        </w:tc>
      </w:tr>
      <w:tr w:rsidR="008F3D9F" w:rsidRPr="005713E3" w:rsidTr="00870230">
        <w:trPr>
          <w:cantSplit/>
          <w:trHeight w:val="768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3F7E01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 xml:space="preserve">Главный администратор муниципальной программы Ржевского муниципального округа Тверской области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D9F" w:rsidRPr="005713E3" w:rsidRDefault="000B5E3B" w:rsidP="00B958B7">
            <w:pPr>
              <w:rPr>
                <w:kern w:val="24"/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 xml:space="preserve">Управление </w:t>
            </w:r>
            <w:r w:rsidR="00B958B7" w:rsidRPr="00D542CE">
              <w:rPr>
                <w:sz w:val="24"/>
                <w:szCs w:val="24"/>
              </w:rPr>
              <w:t>образования</w:t>
            </w:r>
            <w:r w:rsidRPr="00D542CE">
              <w:rPr>
                <w:sz w:val="24"/>
                <w:szCs w:val="24"/>
              </w:rPr>
              <w:t xml:space="preserve"> и молодежной политики</w:t>
            </w:r>
            <w:r w:rsidR="00B958B7" w:rsidRPr="00D542CE">
              <w:t xml:space="preserve"> </w:t>
            </w:r>
            <w:r w:rsidR="00132E21">
              <w:rPr>
                <w:kern w:val="24"/>
                <w:sz w:val="24"/>
                <w:szCs w:val="24"/>
              </w:rPr>
              <w:t>А</w:t>
            </w:r>
            <w:r w:rsidR="008F3D9F" w:rsidRPr="00D542CE">
              <w:rPr>
                <w:kern w:val="24"/>
                <w:sz w:val="24"/>
                <w:szCs w:val="24"/>
              </w:rPr>
              <w:t xml:space="preserve">дминистрации </w:t>
            </w:r>
            <w:r w:rsidR="008F3D9F" w:rsidRPr="00D542CE">
              <w:rPr>
                <w:sz w:val="24"/>
                <w:szCs w:val="24"/>
              </w:rPr>
              <w:t xml:space="preserve">Ржевского муниципального округа </w:t>
            </w:r>
            <w:r w:rsidR="008F3D9F" w:rsidRPr="00D542CE">
              <w:rPr>
                <w:kern w:val="24"/>
                <w:sz w:val="24"/>
                <w:szCs w:val="24"/>
              </w:rPr>
              <w:t>Тверской обла</w:t>
            </w:r>
            <w:r w:rsidR="008F3D9F" w:rsidRPr="00D542CE">
              <w:rPr>
                <w:kern w:val="24"/>
                <w:sz w:val="24"/>
                <w:szCs w:val="24"/>
              </w:rPr>
              <w:t>с</w:t>
            </w:r>
            <w:r w:rsidR="008F3D9F" w:rsidRPr="00D542CE">
              <w:rPr>
                <w:kern w:val="24"/>
                <w:sz w:val="24"/>
                <w:szCs w:val="24"/>
              </w:rPr>
              <w:t>ти</w:t>
            </w:r>
          </w:p>
        </w:tc>
      </w:tr>
      <w:tr w:rsidR="008F3D9F" w:rsidRPr="005713E3" w:rsidTr="00870230">
        <w:trPr>
          <w:cantSplit/>
          <w:trHeight w:val="35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3F7E01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Администраторы муниципальной программы Ржевского муниципального округа Тверской области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D9F" w:rsidRPr="005713E3" w:rsidRDefault="00E90331" w:rsidP="00BB51CD">
            <w:pPr>
              <w:rPr>
                <w:kern w:val="24"/>
                <w:sz w:val="24"/>
                <w:szCs w:val="24"/>
              </w:rPr>
            </w:pPr>
            <w:r w:rsidRPr="00D542CE">
              <w:rPr>
                <w:kern w:val="24"/>
                <w:sz w:val="24"/>
                <w:szCs w:val="24"/>
              </w:rPr>
              <w:t>Отдел образования администрации Ржевского района</w:t>
            </w:r>
            <w:r w:rsidR="00C80FB9">
              <w:rPr>
                <w:kern w:val="24"/>
                <w:sz w:val="24"/>
                <w:szCs w:val="24"/>
              </w:rPr>
              <w:t xml:space="preserve"> Тверской области</w:t>
            </w:r>
          </w:p>
        </w:tc>
      </w:tr>
      <w:tr w:rsidR="00DB6830" w:rsidRPr="005713E3" w:rsidTr="00870230">
        <w:trPr>
          <w:cantSplit/>
          <w:trHeight w:val="47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30" w:rsidRPr="003F7E01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>Срок реализации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830" w:rsidRPr="005713E3" w:rsidRDefault="00DB6830" w:rsidP="00494515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</w:t>
            </w:r>
            <w:r w:rsidR="00494515">
              <w:rPr>
                <w:kern w:val="24"/>
                <w:sz w:val="24"/>
                <w:szCs w:val="24"/>
              </w:rPr>
              <w:t>3</w:t>
            </w:r>
            <w:r w:rsidRPr="005713E3">
              <w:rPr>
                <w:kern w:val="24"/>
                <w:sz w:val="24"/>
                <w:szCs w:val="24"/>
              </w:rPr>
              <w:t>-20</w:t>
            </w:r>
            <w:r>
              <w:rPr>
                <w:kern w:val="24"/>
                <w:sz w:val="24"/>
                <w:szCs w:val="24"/>
              </w:rPr>
              <w:t>2</w:t>
            </w:r>
            <w:r w:rsidR="00494515">
              <w:rPr>
                <w:kern w:val="24"/>
                <w:sz w:val="24"/>
                <w:szCs w:val="24"/>
              </w:rPr>
              <w:t>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</w:p>
        </w:tc>
      </w:tr>
      <w:tr w:rsidR="00DB6830" w:rsidRPr="00E90983" w:rsidTr="00870230">
        <w:trPr>
          <w:cantSplit/>
          <w:trHeight w:val="237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3F7E01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1A" w:rsidRPr="009D361A" w:rsidRDefault="00DB6830" w:rsidP="00380893">
            <w:pPr>
              <w:snapToGrid w:val="0"/>
              <w:rPr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Цель</w:t>
            </w:r>
            <w:r w:rsidR="00C55B55">
              <w:rPr>
                <w:b/>
                <w:kern w:val="24"/>
                <w:sz w:val="24"/>
                <w:szCs w:val="24"/>
              </w:rPr>
              <w:t xml:space="preserve"> 1</w:t>
            </w:r>
            <w:r w:rsidRPr="00CA0DF5">
              <w:rPr>
                <w:b/>
                <w:kern w:val="24"/>
                <w:sz w:val="24"/>
                <w:szCs w:val="24"/>
              </w:rPr>
              <w:t xml:space="preserve"> </w:t>
            </w:r>
            <w:r w:rsidRPr="009D361A">
              <w:rPr>
                <w:kern w:val="24"/>
                <w:sz w:val="24"/>
                <w:szCs w:val="24"/>
              </w:rPr>
              <w:t>«</w:t>
            </w:r>
            <w:r w:rsidR="009D361A" w:rsidRPr="009D361A">
              <w:rPr>
                <w:sz w:val="24"/>
                <w:szCs w:val="24"/>
              </w:rPr>
              <w:t>Цель «Обеспечение   доступного качественного образования и у</w:t>
            </w:r>
            <w:r w:rsidR="009D361A" w:rsidRPr="009D361A">
              <w:rPr>
                <w:sz w:val="24"/>
                <w:szCs w:val="24"/>
              </w:rPr>
              <w:t>с</w:t>
            </w:r>
            <w:r w:rsidR="009D361A" w:rsidRPr="009D361A">
              <w:rPr>
                <w:sz w:val="24"/>
                <w:szCs w:val="24"/>
              </w:rPr>
              <w:t xml:space="preserve">пешной   позитивной социализации каждого ребенка». </w:t>
            </w:r>
          </w:p>
          <w:p w:rsidR="00DB6830" w:rsidRPr="00E90983" w:rsidRDefault="00C55B55" w:rsidP="00380893">
            <w:pPr>
              <w:rPr>
                <w:kern w:val="24"/>
                <w:sz w:val="24"/>
                <w:szCs w:val="24"/>
                <w:highlight w:val="yellow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Цель</w:t>
            </w:r>
            <w:r>
              <w:rPr>
                <w:b/>
                <w:kern w:val="24"/>
                <w:sz w:val="24"/>
                <w:szCs w:val="24"/>
              </w:rPr>
              <w:t xml:space="preserve"> 2 </w:t>
            </w:r>
            <w:r w:rsidRPr="00C55B55">
              <w:rPr>
                <w:sz w:val="24"/>
                <w:szCs w:val="24"/>
              </w:rPr>
              <w:t>«Создание условий для гражданского станов</w:t>
            </w:r>
            <w:r>
              <w:rPr>
                <w:sz w:val="24"/>
                <w:szCs w:val="24"/>
              </w:rPr>
              <w:t xml:space="preserve">ления, эффективной социализации </w:t>
            </w:r>
            <w:r w:rsidRPr="00C55B55">
              <w:rPr>
                <w:sz w:val="24"/>
                <w:szCs w:val="24"/>
              </w:rPr>
              <w:t>и сам</w:t>
            </w:r>
            <w:r w:rsidRPr="00C55B55">
              <w:rPr>
                <w:sz w:val="24"/>
                <w:szCs w:val="24"/>
              </w:rPr>
              <w:t>о</w:t>
            </w:r>
            <w:r w:rsidRPr="00C55B55">
              <w:rPr>
                <w:sz w:val="24"/>
                <w:szCs w:val="24"/>
              </w:rPr>
              <w:t>реализации молодых граждан».</w:t>
            </w:r>
            <w:r w:rsidRPr="00C55B55">
              <w:rPr>
                <w:sz w:val="24"/>
                <w:szCs w:val="24"/>
              </w:rPr>
              <w:br/>
            </w:r>
          </w:p>
        </w:tc>
      </w:tr>
      <w:tr w:rsidR="00DB6830" w:rsidRPr="00E90983" w:rsidTr="00870230">
        <w:trPr>
          <w:cantSplit/>
          <w:trHeight w:val="23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830" w:rsidRPr="003F7E01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F7E01"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 Ржевского муниципального округа Тверской области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6830" w:rsidRPr="00127CF0" w:rsidRDefault="00DB6830" w:rsidP="00380893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1</w:t>
            </w:r>
            <w:r w:rsidRPr="00127CF0">
              <w:rPr>
                <w:kern w:val="24"/>
                <w:sz w:val="24"/>
                <w:szCs w:val="24"/>
              </w:rPr>
              <w:t xml:space="preserve"> </w:t>
            </w:r>
            <w:r w:rsidR="00013B35">
              <w:rPr>
                <w:kern w:val="24"/>
                <w:sz w:val="24"/>
                <w:szCs w:val="24"/>
              </w:rPr>
              <w:t>«</w:t>
            </w:r>
            <w:r w:rsidR="009D361A" w:rsidRPr="009D361A">
              <w:rPr>
                <w:kern w:val="24"/>
                <w:sz w:val="24"/>
                <w:szCs w:val="24"/>
              </w:rPr>
              <w:t xml:space="preserve">Развитие дошкольного образования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области</w:t>
            </w:r>
            <w:r w:rsidR="00013B35">
              <w:rPr>
                <w:kern w:val="24"/>
                <w:sz w:val="24"/>
                <w:szCs w:val="24"/>
              </w:rPr>
              <w:t>»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CA0DF5">
              <w:rPr>
                <w:kern w:val="24"/>
                <w:sz w:val="24"/>
                <w:szCs w:val="24"/>
              </w:rPr>
              <w:t>(далее — по</w:t>
            </w:r>
            <w:r w:rsidRPr="00CA0DF5">
              <w:rPr>
                <w:kern w:val="24"/>
                <w:sz w:val="24"/>
                <w:szCs w:val="24"/>
              </w:rPr>
              <w:t>д</w:t>
            </w:r>
            <w:r w:rsidRPr="00CA0DF5">
              <w:rPr>
                <w:kern w:val="24"/>
                <w:sz w:val="24"/>
                <w:szCs w:val="24"/>
              </w:rPr>
              <w:t>программа 1).</w:t>
            </w:r>
          </w:p>
          <w:p w:rsidR="00DB6830" w:rsidRDefault="00DB6830" w:rsidP="00380893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127CF0">
              <w:rPr>
                <w:kern w:val="24"/>
                <w:sz w:val="24"/>
                <w:szCs w:val="24"/>
              </w:rPr>
              <w:t xml:space="preserve"> </w:t>
            </w:r>
            <w:r w:rsidR="00380893">
              <w:rPr>
                <w:kern w:val="24"/>
                <w:sz w:val="24"/>
                <w:szCs w:val="24"/>
              </w:rPr>
              <w:t>«</w:t>
            </w:r>
            <w:r w:rsidR="00010B67">
              <w:rPr>
                <w:kern w:val="24"/>
                <w:sz w:val="24"/>
                <w:szCs w:val="24"/>
              </w:rPr>
              <w:t xml:space="preserve">Модернизация </w:t>
            </w:r>
            <w:r w:rsidR="009D361A" w:rsidRPr="009D361A">
              <w:rPr>
                <w:kern w:val="24"/>
                <w:sz w:val="24"/>
                <w:szCs w:val="24"/>
              </w:rPr>
              <w:t>общего образования как института со</w:t>
            </w:r>
            <w:r w:rsidR="00380893">
              <w:rPr>
                <w:kern w:val="24"/>
                <w:sz w:val="24"/>
                <w:szCs w:val="24"/>
              </w:rPr>
              <w:t>циального развития»</w:t>
            </w:r>
            <w:r>
              <w:rPr>
                <w:kern w:val="24"/>
                <w:sz w:val="24"/>
                <w:szCs w:val="24"/>
              </w:rPr>
              <w:t xml:space="preserve"> (далее –– подпр</w:t>
            </w:r>
            <w:r>
              <w:rPr>
                <w:kern w:val="24"/>
                <w:sz w:val="24"/>
                <w:szCs w:val="24"/>
              </w:rPr>
              <w:t>о</w:t>
            </w:r>
            <w:r>
              <w:rPr>
                <w:kern w:val="24"/>
                <w:sz w:val="24"/>
                <w:szCs w:val="24"/>
              </w:rPr>
              <w:t>грамма 2).</w:t>
            </w:r>
          </w:p>
          <w:p w:rsidR="00DB6830" w:rsidRPr="00E90983" w:rsidRDefault="00DB6830" w:rsidP="00380893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  <w:highlight w:val="yellow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3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9D361A" w:rsidRPr="009D361A">
              <w:rPr>
                <w:kern w:val="24"/>
                <w:sz w:val="24"/>
                <w:szCs w:val="24"/>
              </w:rPr>
              <w:t xml:space="preserve">«Развитие дополнительного образования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</w:t>
            </w:r>
            <w:r w:rsidR="00013B35">
              <w:rPr>
                <w:sz w:val="24"/>
                <w:szCs w:val="24"/>
              </w:rPr>
              <w:t>б</w:t>
            </w:r>
            <w:r w:rsidR="00013B35">
              <w:rPr>
                <w:sz w:val="24"/>
                <w:szCs w:val="24"/>
              </w:rPr>
              <w:t>ласти</w:t>
            </w:r>
            <w:r w:rsidR="00010B67">
              <w:rPr>
                <w:kern w:val="24"/>
                <w:sz w:val="24"/>
                <w:szCs w:val="24"/>
              </w:rPr>
              <w:t>»</w:t>
            </w:r>
            <w:r>
              <w:rPr>
                <w:kern w:val="24"/>
                <w:sz w:val="24"/>
                <w:szCs w:val="24"/>
              </w:rPr>
              <w:t xml:space="preserve"> (далее –– подпрограмма 3).</w:t>
            </w:r>
          </w:p>
          <w:p w:rsidR="009D361A" w:rsidRPr="0003485D" w:rsidRDefault="009D361A" w:rsidP="00380893">
            <w:pPr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Подпрограмма 4</w:t>
            </w:r>
            <w:r>
              <w:t xml:space="preserve"> </w:t>
            </w:r>
            <w:r w:rsidR="0003485D">
              <w:rPr>
                <w:kern w:val="24"/>
                <w:sz w:val="24"/>
                <w:szCs w:val="24"/>
              </w:rPr>
              <w:t>«</w:t>
            </w:r>
            <w:r w:rsidRPr="0003485D">
              <w:rPr>
                <w:kern w:val="24"/>
                <w:sz w:val="24"/>
                <w:szCs w:val="24"/>
              </w:rPr>
              <w:t xml:space="preserve">Обеспечение инновационного характера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</w:t>
            </w:r>
            <w:r w:rsidR="00013B35">
              <w:rPr>
                <w:sz w:val="24"/>
                <w:szCs w:val="24"/>
              </w:rPr>
              <w:t>б</w:t>
            </w:r>
            <w:r w:rsidR="00013B35">
              <w:rPr>
                <w:sz w:val="24"/>
                <w:szCs w:val="24"/>
              </w:rPr>
              <w:t>ласти</w:t>
            </w:r>
            <w:r w:rsidR="0003485D">
              <w:rPr>
                <w:kern w:val="24"/>
                <w:sz w:val="24"/>
                <w:szCs w:val="24"/>
              </w:rPr>
              <w:t>» (далее –– подпрограмма 4</w:t>
            </w:r>
            <w:r w:rsidRPr="0003485D">
              <w:rPr>
                <w:kern w:val="24"/>
                <w:sz w:val="24"/>
                <w:szCs w:val="24"/>
              </w:rPr>
              <w:t>).</w:t>
            </w:r>
          </w:p>
          <w:p w:rsidR="009D361A" w:rsidRPr="0003485D" w:rsidRDefault="0003485D" w:rsidP="00380893">
            <w:pPr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Подпрограмма 5</w:t>
            </w:r>
            <w:r>
              <w:t xml:space="preserve"> </w:t>
            </w:r>
            <w:r>
              <w:rPr>
                <w:kern w:val="24"/>
                <w:sz w:val="24"/>
                <w:szCs w:val="24"/>
              </w:rPr>
              <w:t>«</w:t>
            </w:r>
            <w:r w:rsidRPr="0003485D">
              <w:rPr>
                <w:kern w:val="24"/>
                <w:sz w:val="24"/>
                <w:szCs w:val="24"/>
              </w:rPr>
              <w:t>Организация отдыха и оздоровления детей и подрос</w:t>
            </w:r>
            <w:r w:rsidRPr="0003485D">
              <w:rPr>
                <w:kern w:val="24"/>
                <w:sz w:val="24"/>
                <w:szCs w:val="24"/>
              </w:rPr>
              <w:t>т</w:t>
            </w:r>
            <w:r w:rsidRPr="0003485D">
              <w:rPr>
                <w:kern w:val="24"/>
                <w:sz w:val="24"/>
                <w:szCs w:val="24"/>
              </w:rPr>
              <w:t>ко</w:t>
            </w:r>
            <w:r>
              <w:rPr>
                <w:kern w:val="24"/>
                <w:sz w:val="24"/>
                <w:szCs w:val="24"/>
              </w:rPr>
              <w:t xml:space="preserve">в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области</w:t>
            </w:r>
            <w:r>
              <w:rPr>
                <w:kern w:val="24"/>
                <w:sz w:val="24"/>
                <w:szCs w:val="24"/>
              </w:rPr>
              <w:t>»</w:t>
            </w:r>
            <w:r w:rsidRPr="0003485D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kern w:val="24"/>
                <w:sz w:val="24"/>
                <w:szCs w:val="24"/>
              </w:rPr>
              <w:t>(далее –– по</w:t>
            </w:r>
            <w:r>
              <w:rPr>
                <w:kern w:val="24"/>
                <w:sz w:val="24"/>
                <w:szCs w:val="24"/>
              </w:rPr>
              <w:t>д</w:t>
            </w:r>
            <w:r>
              <w:rPr>
                <w:kern w:val="24"/>
                <w:sz w:val="24"/>
                <w:szCs w:val="24"/>
              </w:rPr>
              <w:t>программа 5</w:t>
            </w:r>
            <w:r w:rsidRPr="0003485D">
              <w:rPr>
                <w:kern w:val="24"/>
                <w:sz w:val="24"/>
                <w:szCs w:val="24"/>
              </w:rPr>
              <w:t>).</w:t>
            </w:r>
          </w:p>
          <w:p w:rsidR="009D361A" w:rsidRPr="0003485D" w:rsidRDefault="0003485D" w:rsidP="00380893">
            <w:pPr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Подпрограмма 6</w:t>
            </w:r>
            <w:r>
              <w:t xml:space="preserve"> </w:t>
            </w:r>
            <w:r w:rsidRPr="0003485D">
              <w:rPr>
                <w:kern w:val="24"/>
                <w:sz w:val="24"/>
                <w:szCs w:val="24"/>
              </w:rPr>
              <w:t>«Проведение ремонта в образовательных учрежд</w:t>
            </w:r>
            <w:r w:rsidRPr="0003485D">
              <w:rPr>
                <w:kern w:val="24"/>
                <w:sz w:val="24"/>
                <w:szCs w:val="24"/>
              </w:rPr>
              <w:t>е</w:t>
            </w:r>
            <w:r w:rsidRPr="0003485D">
              <w:rPr>
                <w:kern w:val="24"/>
                <w:sz w:val="24"/>
                <w:szCs w:val="24"/>
              </w:rPr>
              <w:t xml:space="preserve">ниях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области</w:t>
            </w:r>
            <w:r w:rsidRPr="0003485D">
              <w:rPr>
                <w:kern w:val="24"/>
                <w:sz w:val="24"/>
                <w:szCs w:val="24"/>
              </w:rPr>
              <w:t>»</w:t>
            </w:r>
            <w:r>
              <w:rPr>
                <w:kern w:val="24"/>
                <w:sz w:val="24"/>
                <w:szCs w:val="24"/>
              </w:rPr>
              <w:t xml:space="preserve"> (далее –– подпр</w:t>
            </w:r>
            <w:r>
              <w:rPr>
                <w:kern w:val="24"/>
                <w:sz w:val="24"/>
                <w:szCs w:val="24"/>
              </w:rPr>
              <w:t>о</w:t>
            </w:r>
            <w:r>
              <w:rPr>
                <w:kern w:val="24"/>
                <w:sz w:val="24"/>
                <w:szCs w:val="24"/>
              </w:rPr>
              <w:t>грамма 6</w:t>
            </w:r>
            <w:r w:rsidRPr="0003485D">
              <w:rPr>
                <w:kern w:val="24"/>
                <w:sz w:val="24"/>
                <w:szCs w:val="24"/>
              </w:rPr>
              <w:t>).</w:t>
            </w:r>
          </w:p>
          <w:p w:rsidR="009D361A" w:rsidRPr="0003485D" w:rsidRDefault="0003485D" w:rsidP="00380893">
            <w:pPr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Подпрограмма 7</w:t>
            </w:r>
            <w:r>
              <w:t xml:space="preserve"> </w:t>
            </w:r>
            <w:r w:rsidRPr="0003485D">
              <w:rPr>
                <w:kern w:val="24"/>
                <w:sz w:val="24"/>
                <w:szCs w:val="24"/>
              </w:rPr>
              <w:t>«Комплексная безопасность образовательных учрежд</w:t>
            </w:r>
            <w:r w:rsidRPr="0003485D">
              <w:rPr>
                <w:kern w:val="24"/>
                <w:sz w:val="24"/>
                <w:szCs w:val="24"/>
              </w:rPr>
              <w:t>е</w:t>
            </w:r>
            <w:r w:rsidRPr="0003485D">
              <w:rPr>
                <w:kern w:val="24"/>
                <w:sz w:val="24"/>
                <w:szCs w:val="24"/>
              </w:rPr>
              <w:t xml:space="preserve">ний </w:t>
            </w:r>
            <w:r w:rsidR="00013B35">
              <w:rPr>
                <w:kern w:val="24"/>
                <w:sz w:val="24"/>
                <w:szCs w:val="24"/>
              </w:rPr>
              <w:t>Ржевского</w:t>
            </w:r>
            <w:r w:rsidR="00013B35">
              <w:rPr>
                <w:sz w:val="24"/>
                <w:szCs w:val="24"/>
              </w:rPr>
              <w:t xml:space="preserve"> муниципального округа Тверской области</w:t>
            </w:r>
            <w:r w:rsidRPr="0003485D">
              <w:rPr>
                <w:kern w:val="24"/>
                <w:sz w:val="24"/>
                <w:szCs w:val="24"/>
              </w:rPr>
              <w:t>»</w:t>
            </w:r>
            <w:r>
              <w:rPr>
                <w:kern w:val="24"/>
                <w:sz w:val="24"/>
                <w:szCs w:val="24"/>
              </w:rPr>
              <w:t xml:space="preserve"> (далее –– по</w:t>
            </w:r>
            <w:r>
              <w:rPr>
                <w:kern w:val="24"/>
                <w:sz w:val="24"/>
                <w:szCs w:val="24"/>
              </w:rPr>
              <w:t>д</w:t>
            </w:r>
            <w:r>
              <w:rPr>
                <w:kern w:val="24"/>
                <w:sz w:val="24"/>
                <w:szCs w:val="24"/>
              </w:rPr>
              <w:t>программа 7</w:t>
            </w:r>
            <w:r w:rsidRPr="0003485D">
              <w:rPr>
                <w:kern w:val="24"/>
                <w:sz w:val="24"/>
                <w:szCs w:val="24"/>
              </w:rPr>
              <w:t>).</w:t>
            </w:r>
          </w:p>
          <w:p w:rsidR="009D361A" w:rsidRPr="009436ED" w:rsidRDefault="009436ED" w:rsidP="00380893">
            <w:pPr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Подпрограмма 8</w:t>
            </w:r>
            <w:r>
              <w:t xml:space="preserve"> </w:t>
            </w:r>
            <w:r w:rsidRPr="009436ED">
              <w:rPr>
                <w:kern w:val="24"/>
                <w:sz w:val="24"/>
                <w:szCs w:val="24"/>
              </w:rPr>
              <w:t>«Патриотич</w:t>
            </w:r>
            <w:r w:rsidR="00010B67">
              <w:rPr>
                <w:kern w:val="24"/>
                <w:sz w:val="24"/>
                <w:szCs w:val="24"/>
              </w:rPr>
              <w:t xml:space="preserve">еское и гражданское воспитание </w:t>
            </w:r>
            <w:r w:rsidRPr="009436ED">
              <w:rPr>
                <w:kern w:val="24"/>
                <w:sz w:val="24"/>
                <w:szCs w:val="24"/>
              </w:rPr>
              <w:t>мол</w:t>
            </w:r>
            <w:r w:rsidRPr="009436ED">
              <w:rPr>
                <w:kern w:val="24"/>
                <w:sz w:val="24"/>
                <w:szCs w:val="24"/>
              </w:rPr>
              <w:t>о</w:t>
            </w:r>
            <w:r w:rsidRPr="009436ED">
              <w:rPr>
                <w:kern w:val="24"/>
                <w:sz w:val="24"/>
                <w:szCs w:val="24"/>
              </w:rPr>
              <w:t>дых граждан</w:t>
            </w:r>
            <w:r>
              <w:rPr>
                <w:kern w:val="24"/>
                <w:sz w:val="24"/>
                <w:szCs w:val="24"/>
              </w:rPr>
              <w:t xml:space="preserve"> и в</w:t>
            </w:r>
            <w:r w:rsidRPr="009436ED">
              <w:rPr>
                <w:kern w:val="24"/>
                <w:sz w:val="24"/>
                <w:szCs w:val="24"/>
              </w:rPr>
              <w:t>овлечение молодёжи в общественно-политическую, социально-экономическую и культурную жизнь общества»</w:t>
            </w:r>
            <w:r w:rsidR="00010B67">
              <w:t xml:space="preserve"> </w:t>
            </w:r>
            <w:r w:rsidR="00934205">
              <w:rPr>
                <w:kern w:val="24"/>
                <w:sz w:val="24"/>
                <w:szCs w:val="24"/>
              </w:rPr>
              <w:t>(далее –– подпр</w:t>
            </w:r>
            <w:r w:rsidR="00934205">
              <w:rPr>
                <w:kern w:val="24"/>
                <w:sz w:val="24"/>
                <w:szCs w:val="24"/>
              </w:rPr>
              <w:t>о</w:t>
            </w:r>
            <w:r w:rsidR="00934205">
              <w:rPr>
                <w:kern w:val="24"/>
                <w:sz w:val="24"/>
                <w:szCs w:val="24"/>
              </w:rPr>
              <w:t>грамма 8</w:t>
            </w:r>
            <w:r w:rsidR="00934205" w:rsidRPr="00934205">
              <w:rPr>
                <w:kern w:val="24"/>
                <w:sz w:val="24"/>
                <w:szCs w:val="24"/>
              </w:rPr>
              <w:t>).</w:t>
            </w:r>
          </w:p>
          <w:p w:rsidR="009436ED" w:rsidRDefault="009436ED" w:rsidP="00380893">
            <w:pPr>
              <w:rPr>
                <w:b/>
                <w:kern w:val="24"/>
                <w:sz w:val="24"/>
                <w:szCs w:val="24"/>
              </w:rPr>
            </w:pPr>
          </w:p>
          <w:p w:rsidR="00DB6830" w:rsidRDefault="0003485D" w:rsidP="00390D3F">
            <w:pPr>
              <w:jc w:val="both"/>
              <w:rPr>
                <w:b/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О</w:t>
            </w:r>
            <w:r w:rsidR="009436ED">
              <w:rPr>
                <w:b/>
                <w:kern w:val="24"/>
                <w:sz w:val="24"/>
                <w:szCs w:val="24"/>
              </w:rPr>
              <w:t>беспечивающая подпрограмма</w:t>
            </w:r>
          </w:p>
          <w:p w:rsidR="00DB6830" w:rsidRPr="00E90983" w:rsidRDefault="00DB6830" w:rsidP="00390D3F">
            <w:pPr>
              <w:jc w:val="both"/>
              <w:rPr>
                <w:b/>
                <w:kern w:val="24"/>
                <w:sz w:val="24"/>
                <w:szCs w:val="24"/>
                <w:highlight w:val="yellow"/>
              </w:rPr>
            </w:pPr>
          </w:p>
        </w:tc>
      </w:tr>
      <w:tr w:rsidR="00DB6830" w:rsidRPr="00E90983" w:rsidTr="00870230">
        <w:trPr>
          <w:cantSplit/>
          <w:trHeight w:val="23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17D9" w:rsidRPr="00D542CE" w:rsidRDefault="00FA17D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Уровень удовлетворенности населения Ржевского муниципального округа Тверской области качеством образовательных услуг и их доступностью к 2</w:t>
            </w:r>
            <w:r w:rsidR="00010B67">
              <w:rPr>
                <w:sz w:val="24"/>
                <w:szCs w:val="24"/>
              </w:rPr>
              <w:t xml:space="preserve">028 году не менее </w:t>
            </w:r>
            <w:r w:rsidRPr="00D542CE">
              <w:rPr>
                <w:sz w:val="24"/>
                <w:szCs w:val="24"/>
              </w:rPr>
              <w:t>95%.</w:t>
            </w:r>
          </w:p>
          <w:p w:rsidR="00FA17D9" w:rsidRPr="00D542CE" w:rsidRDefault="00010B67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</w:t>
            </w:r>
            <w:r w:rsidR="00FA17D9" w:rsidRPr="00D542CE">
              <w:rPr>
                <w:sz w:val="24"/>
                <w:szCs w:val="24"/>
              </w:rPr>
              <w:t>детей программами</w:t>
            </w:r>
            <w:r>
              <w:rPr>
                <w:sz w:val="24"/>
                <w:szCs w:val="24"/>
              </w:rPr>
              <w:t xml:space="preserve"> дошкольного образования детей составит не менее </w:t>
            </w:r>
            <w:r w:rsidR="00FA17D9" w:rsidRPr="00D542CE">
              <w:rPr>
                <w:sz w:val="24"/>
                <w:szCs w:val="24"/>
              </w:rPr>
              <w:t>70%</w:t>
            </w:r>
          </w:p>
          <w:p w:rsidR="00FA17D9" w:rsidRPr="00D542CE" w:rsidRDefault="00010B67" w:rsidP="00E90331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выпускников муниципальных </w:t>
            </w:r>
            <w:r w:rsidR="00E90331" w:rsidRPr="00D542CE">
              <w:rPr>
                <w:sz w:val="24"/>
                <w:szCs w:val="24"/>
              </w:rPr>
              <w:t>общеобразовательных учреждений, получивших аттестат о среднем общем образовании 100%</w:t>
            </w:r>
            <w:r w:rsidR="00FA17D9" w:rsidRPr="00D542CE">
              <w:rPr>
                <w:sz w:val="24"/>
                <w:szCs w:val="24"/>
              </w:rPr>
              <w:t>.</w:t>
            </w:r>
          </w:p>
          <w:p w:rsidR="00FA17D9" w:rsidRPr="00D542CE" w:rsidRDefault="00FA17D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  составит к 2028 году   16%.</w:t>
            </w:r>
          </w:p>
          <w:p w:rsidR="00FA17D9" w:rsidRPr="00D542CE" w:rsidRDefault="00FA17D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Охват детей услугами дополнительного образования в учреждениях дополнительного образования детей к 2028 году составит 75%.</w:t>
            </w:r>
          </w:p>
          <w:p w:rsidR="00FA17D9" w:rsidRPr="00D542CE" w:rsidRDefault="00FA17D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Увеличение доли молодых граждан Ржевского муниципального округа, участвующих в мероприятиях молодёжной политики до 80%.</w:t>
            </w:r>
          </w:p>
          <w:p w:rsidR="00C67EBE" w:rsidRPr="003F7E01" w:rsidRDefault="00FA17D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 xml:space="preserve">Повышение уровня информированности молодёжи о предоставляемых в Ржевском муниципальном округе возможностях самореализации до 75%.      </w:t>
            </w:r>
          </w:p>
        </w:tc>
      </w:tr>
      <w:tr w:rsidR="00DB6830" w:rsidRPr="00E90983" w:rsidTr="00870230">
        <w:trPr>
          <w:cantSplit/>
          <w:trHeight w:val="523"/>
        </w:trPr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160D" w:rsidRDefault="00DB6830" w:rsidP="00D41E9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3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E90331">
              <w:rPr>
                <w:b/>
                <w:kern w:val="24"/>
                <w:sz w:val="24"/>
                <w:szCs w:val="24"/>
              </w:rPr>
              <w:t>938 732,3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321</w:t>
            </w:r>
            <w:r>
              <w:rPr>
                <w:kern w:val="24"/>
                <w:sz w:val="24"/>
                <w:szCs w:val="24"/>
              </w:rPr>
              <w:t> </w:t>
            </w:r>
            <w:r w:rsidRPr="0022014C">
              <w:rPr>
                <w:kern w:val="24"/>
                <w:sz w:val="24"/>
                <w:szCs w:val="24"/>
              </w:rPr>
              <w:t>128</w:t>
            </w:r>
            <w:r>
              <w:rPr>
                <w:kern w:val="24"/>
                <w:sz w:val="24"/>
                <w:szCs w:val="24"/>
              </w:rPr>
              <w:t>,0</w:t>
            </w:r>
            <w:r w:rsidRPr="0022014C">
              <w:rPr>
                <w:kern w:val="24"/>
                <w:sz w:val="24"/>
                <w:szCs w:val="24"/>
              </w:rPr>
              <w:t xml:space="preserve"> </w:t>
            </w:r>
            <w:r w:rsidR="0073160D" w:rsidRPr="0073160D">
              <w:rPr>
                <w:kern w:val="24"/>
                <w:sz w:val="24"/>
                <w:szCs w:val="24"/>
              </w:rPr>
              <w:t>тыс. рублей</w:t>
            </w:r>
            <w:r w:rsidR="0073160D">
              <w:rPr>
                <w:kern w:val="24"/>
                <w:sz w:val="24"/>
                <w:szCs w:val="24"/>
              </w:rPr>
              <w:t xml:space="preserve"> </w:t>
            </w:r>
            <w:r w:rsidR="00AB37F8">
              <w:rPr>
                <w:kern w:val="24"/>
                <w:sz w:val="24"/>
                <w:szCs w:val="24"/>
              </w:rPr>
              <w:t>– за счет средств местного бюджета,</w:t>
            </w:r>
            <w:r w:rsidR="00ED7E0F">
              <w:rPr>
                <w:kern w:val="24"/>
                <w:sz w:val="24"/>
                <w:szCs w:val="24"/>
              </w:rPr>
              <w:t xml:space="preserve"> </w:t>
            </w:r>
          </w:p>
          <w:p w:rsidR="003F7E01" w:rsidRDefault="00E90331" w:rsidP="00AB37F8">
            <w:pPr>
              <w:jc w:val="both"/>
            </w:pPr>
            <w:r w:rsidRPr="00E90331">
              <w:rPr>
                <w:kern w:val="24"/>
                <w:sz w:val="24"/>
                <w:szCs w:val="24"/>
              </w:rPr>
              <w:t>563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90331">
              <w:rPr>
                <w:kern w:val="24"/>
                <w:sz w:val="24"/>
                <w:szCs w:val="24"/>
              </w:rPr>
              <w:t>211,1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E90331">
              <w:rPr>
                <w:kern w:val="24"/>
                <w:sz w:val="24"/>
                <w:szCs w:val="24"/>
              </w:rPr>
              <w:t xml:space="preserve"> </w:t>
            </w:r>
            <w:r w:rsidR="00AB37F8">
              <w:rPr>
                <w:kern w:val="24"/>
                <w:sz w:val="24"/>
                <w:szCs w:val="24"/>
              </w:rPr>
              <w:t>за счет средств областного бюджета,</w:t>
            </w:r>
            <w:r w:rsidR="0022014C">
              <w:t xml:space="preserve"> </w:t>
            </w:r>
          </w:p>
          <w:p w:rsidR="00AB37F8" w:rsidRDefault="0022014C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54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22014C">
              <w:rPr>
                <w:kern w:val="24"/>
                <w:sz w:val="24"/>
                <w:szCs w:val="24"/>
              </w:rPr>
              <w:t>393,2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</w:t>
            </w:r>
            <w:r w:rsidR="00234E3D" w:rsidRPr="00234E3D">
              <w:rPr>
                <w:kern w:val="24"/>
                <w:sz w:val="24"/>
                <w:szCs w:val="24"/>
              </w:rPr>
              <w:t xml:space="preserve">за счет средств </w:t>
            </w:r>
            <w:r w:rsidR="00234E3D">
              <w:rPr>
                <w:kern w:val="24"/>
                <w:sz w:val="24"/>
                <w:szCs w:val="24"/>
              </w:rPr>
              <w:t>федерального</w:t>
            </w:r>
            <w:r w:rsidR="00234E3D" w:rsidRPr="00234E3D">
              <w:rPr>
                <w:kern w:val="24"/>
                <w:sz w:val="24"/>
                <w:szCs w:val="24"/>
              </w:rPr>
              <w:t xml:space="preserve"> бюджета</w:t>
            </w:r>
            <w:r w:rsidR="001D53CA">
              <w:rPr>
                <w:kern w:val="24"/>
                <w:sz w:val="24"/>
                <w:szCs w:val="24"/>
              </w:rPr>
              <w:t>;</w:t>
            </w:r>
          </w:p>
          <w:p w:rsidR="00490679" w:rsidRPr="00393F1E" w:rsidRDefault="00490679" w:rsidP="00D41E9A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4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E90331">
              <w:rPr>
                <w:b/>
                <w:kern w:val="24"/>
                <w:sz w:val="24"/>
                <w:szCs w:val="24"/>
              </w:rPr>
              <w:t>915 533,0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297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22014C">
              <w:rPr>
                <w:kern w:val="24"/>
                <w:sz w:val="24"/>
                <w:szCs w:val="24"/>
              </w:rPr>
              <w:t>115</w:t>
            </w:r>
            <w:r>
              <w:rPr>
                <w:kern w:val="24"/>
                <w:sz w:val="24"/>
                <w:szCs w:val="24"/>
              </w:rPr>
              <w:t>,0</w:t>
            </w:r>
            <w:r w:rsidRPr="0022014C">
              <w:rPr>
                <w:kern w:val="24"/>
                <w:sz w:val="24"/>
                <w:szCs w:val="24"/>
              </w:rPr>
              <w:t xml:space="preserve"> </w:t>
            </w:r>
            <w:r w:rsidR="0073160D">
              <w:rPr>
                <w:kern w:val="24"/>
                <w:sz w:val="24"/>
                <w:szCs w:val="24"/>
              </w:rPr>
              <w:t>тыс. рублей – за счет средств местного бюджета</w:t>
            </w:r>
            <w:r w:rsidR="00AB37F8">
              <w:rPr>
                <w:kern w:val="24"/>
                <w:sz w:val="24"/>
                <w:szCs w:val="24"/>
              </w:rPr>
              <w:t>,</w:t>
            </w:r>
            <w:r w:rsidR="0080575E">
              <w:rPr>
                <w:kern w:val="24"/>
                <w:sz w:val="24"/>
                <w:szCs w:val="24"/>
              </w:rPr>
              <w:t xml:space="preserve"> </w:t>
            </w:r>
          </w:p>
          <w:p w:rsidR="003F7E01" w:rsidRDefault="00E90331" w:rsidP="00AB37F8">
            <w:pPr>
              <w:jc w:val="both"/>
            </w:pPr>
            <w:r w:rsidRPr="00E90331">
              <w:rPr>
                <w:kern w:val="24"/>
                <w:sz w:val="24"/>
                <w:szCs w:val="24"/>
              </w:rPr>
              <w:t>563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90331">
              <w:rPr>
                <w:kern w:val="24"/>
                <w:sz w:val="24"/>
                <w:szCs w:val="24"/>
              </w:rPr>
              <w:t>256,3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E90331">
              <w:rPr>
                <w:kern w:val="24"/>
                <w:sz w:val="24"/>
                <w:szCs w:val="24"/>
              </w:rPr>
              <w:t xml:space="preserve"> </w:t>
            </w:r>
            <w:r w:rsidR="00AB37F8">
              <w:rPr>
                <w:kern w:val="24"/>
                <w:sz w:val="24"/>
                <w:szCs w:val="24"/>
              </w:rPr>
              <w:t>за счет сре</w:t>
            </w:r>
            <w:r w:rsidR="0080575E">
              <w:rPr>
                <w:kern w:val="24"/>
                <w:sz w:val="24"/>
                <w:szCs w:val="24"/>
              </w:rPr>
              <w:t>дств областного бюджета,</w:t>
            </w:r>
            <w:r w:rsidR="00234E3D">
              <w:t xml:space="preserve"> </w:t>
            </w:r>
          </w:p>
          <w:p w:rsidR="00AB37F8" w:rsidRDefault="0022014C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55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22014C">
              <w:rPr>
                <w:kern w:val="24"/>
                <w:sz w:val="24"/>
                <w:szCs w:val="24"/>
              </w:rPr>
              <w:t>161,7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</w:t>
            </w:r>
            <w:r w:rsidR="00234E3D" w:rsidRPr="00234E3D">
              <w:rPr>
                <w:kern w:val="24"/>
                <w:sz w:val="24"/>
                <w:szCs w:val="24"/>
              </w:rPr>
              <w:t>за счет средств федерального бюджета</w:t>
            </w:r>
            <w:r w:rsidR="001D53CA">
              <w:rPr>
                <w:kern w:val="24"/>
                <w:sz w:val="24"/>
                <w:szCs w:val="24"/>
              </w:rPr>
              <w:t>;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5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E90331">
              <w:rPr>
                <w:b/>
                <w:kern w:val="24"/>
                <w:sz w:val="24"/>
                <w:szCs w:val="24"/>
              </w:rPr>
              <w:t>921 546,1</w:t>
            </w:r>
            <w:r w:rsidR="0073160D" w:rsidRPr="0073160D">
              <w:rPr>
                <w:b/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AB37F8">
            <w:pPr>
              <w:jc w:val="both"/>
            </w:pPr>
            <w:r w:rsidRPr="0022014C">
              <w:rPr>
                <w:kern w:val="24"/>
                <w:sz w:val="24"/>
                <w:szCs w:val="24"/>
              </w:rPr>
              <w:t>303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22014C">
              <w:rPr>
                <w:kern w:val="24"/>
                <w:sz w:val="24"/>
                <w:szCs w:val="24"/>
              </w:rPr>
              <w:t xml:space="preserve">128,1 </w:t>
            </w:r>
            <w:r w:rsidR="0073160D">
              <w:rPr>
                <w:kern w:val="24"/>
                <w:sz w:val="24"/>
                <w:szCs w:val="24"/>
              </w:rPr>
              <w:t xml:space="preserve">тыс. рублей – </w:t>
            </w:r>
            <w:r w:rsidR="00AB37F8">
              <w:rPr>
                <w:kern w:val="24"/>
                <w:sz w:val="24"/>
                <w:szCs w:val="24"/>
              </w:rPr>
              <w:t>за счет средств местного бюджета,</w:t>
            </w:r>
            <w:r w:rsidR="00E90331">
              <w:t xml:space="preserve"> </w:t>
            </w:r>
          </w:p>
          <w:p w:rsidR="003F7E01" w:rsidRDefault="00E90331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E90331">
              <w:rPr>
                <w:kern w:val="24"/>
                <w:sz w:val="24"/>
                <w:szCs w:val="24"/>
              </w:rPr>
              <w:t>563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90331">
              <w:rPr>
                <w:kern w:val="24"/>
                <w:sz w:val="24"/>
                <w:szCs w:val="24"/>
              </w:rPr>
              <w:t>256,3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E90331">
              <w:rPr>
                <w:kern w:val="24"/>
                <w:sz w:val="24"/>
                <w:szCs w:val="24"/>
              </w:rPr>
              <w:t xml:space="preserve"> </w:t>
            </w:r>
            <w:r w:rsidR="00AB37F8">
              <w:rPr>
                <w:kern w:val="24"/>
                <w:sz w:val="24"/>
                <w:szCs w:val="24"/>
              </w:rPr>
              <w:t>за счет ср</w:t>
            </w:r>
            <w:r w:rsidR="00EE428B">
              <w:rPr>
                <w:kern w:val="24"/>
                <w:sz w:val="24"/>
                <w:szCs w:val="24"/>
              </w:rPr>
              <w:t xml:space="preserve">едств областного бюджета, </w:t>
            </w:r>
          </w:p>
          <w:p w:rsidR="00AB37F8" w:rsidRDefault="0022014C" w:rsidP="00AB37F8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55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22014C">
              <w:rPr>
                <w:kern w:val="24"/>
                <w:sz w:val="24"/>
                <w:szCs w:val="24"/>
              </w:rPr>
              <w:t>161,7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</w:t>
            </w:r>
            <w:r w:rsidR="00AB37F8">
              <w:rPr>
                <w:kern w:val="24"/>
                <w:sz w:val="24"/>
                <w:szCs w:val="24"/>
              </w:rPr>
              <w:t>за счет средств федерального бюдж</w:t>
            </w:r>
            <w:r w:rsidR="00AB37F8">
              <w:rPr>
                <w:kern w:val="24"/>
                <w:sz w:val="24"/>
                <w:szCs w:val="24"/>
              </w:rPr>
              <w:t>е</w:t>
            </w:r>
            <w:r w:rsidR="00AB37F8">
              <w:rPr>
                <w:kern w:val="24"/>
                <w:sz w:val="24"/>
                <w:szCs w:val="24"/>
              </w:rPr>
              <w:t>та</w:t>
            </w:r>
            <w:r w:rsidR="001D53CA">
              <w:rPr>
                <w:kern w:val="24"/>
                <w:sz w:val="24"/>
                <w:szCs w:val="24"/>
              </w:rPr>
              <w:t>;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22014C" w:rsidRP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2014C">
                <w:rPr>
                  <w:kern w:val="24"/>
                  <w:sz w:val="24"/>
                  <w:szCs w:val="24"/>
                </w:rPr>
                <w:t>202</w:t>
              </w:r>
              <w:r>
                <w:rPr>
                  <w:kern w:val="24"/>
                  <w:sz w:val="24"/>
                  <w:szCs w:val="24"/>
                </w:rPr>
                <w:t>6</w:t>
              </w:r>
              <w:r w:rsidRPr="0022014C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22014C">
              <w:rPr>
                <w:kern w:val="24"/>
                <w:sz w:val="24"/>
                <w:szCs w:val="24"/>
              </w:rPr>
              <w:t xml:space="preserve">. — </w:t>
            </w:r>
            <w:r w:rsidRPr="0022014C">
              <w:rPr>
                <w:b/>
                <w:kern w:val="24"/>
                <w:sz w:val="24"/>
                <w:szCs w:val="24"/>
              </w:rPr>
              <w:t>921 546,1 тыс. рублей</w:t>
            </w:r>
            <w:r w:rsidRPr="0022014C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 xml:space="preserve">303 128,1 тыс. рублей – за счет средств местного бюджета, 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563 256,3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за счет средств областного бюджета, </w:t>
            </w:r>
          </w:p>
          <w:p w:rsid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55 161,7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за счет средств федерального бюджета;</w:t>
            </w:r>
          </w:p>
          <w:p w:rsidR="003F7E01" w:rsidRPr="0022014C" w:rsidRDefault="003F7E01" w:rsidP="0022014C">
            <w:pPr>
              <w:jc w:val="both"/>
              <w:rPr>
                <w:kern w:val="24"/>
                <w:sz w:val="24"/>
                <w:szCs w:val="24"/>
              </w:rPr>
            </w:pPr>
          </w:p>
          <w:p w:rsidR="0022014C" w:rsidRP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2014C">
                <w:rPr>
                  <w:kern w:val="24"/>
                  <w:sz w:val="24"/>
                  <w:szCs w:val="24"/>
                </w:rPr>
                <w:t>202</w:t>
              </w:r>
              <w:r>
                <w:rPr>
                  <w:kern w:val="24"/>
                  <w:sz w:val="24"/>
                  <w:szCs w:val="24"/>
                </w:rPr>
                <w:t>7</w:t>
              </w:r>
              <w:r w:rsidRPr="0022014C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22014C">
              <w:rPr>
                <w:kern w:val="24"/>
                <w:sz w:val="24"/>
                <w:szCs w:val="24"/>
              </w:rPr>
              <w:t xml:space="preserve">. — </w:t>
            </w:r>
            <w:r w:rsidRPr="0022014C">
              <w:rPr>
                <w:b/>
                <w:kern w:val="24"/>
                <w:sz w:val="24"/>
                <w:szCs w:val="24"/>
              </w:rPr>
              <w:t>921 546,1 тыс. рублей</w:t>
            </w:r>
            <w:r w:rsidRPr="0022014C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 xml:space="preserve">303 128,1 тыс. рублей – за счет средств местного бюджета, 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563 256,3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за счет средств областного бюджета, </w:t>
            </w:r>
          </w:p>
          <w:p w:rsid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 xml:space="preserve">55 161,7 </w:t>
            </w:r>
            <w:r w:rsidR="00B76391" w:rsidRPr="00B76391">
              <w:rPr>
                <w:kern w:val="24"/>
                <w:sz w:val="24"/>
                <w:szCs w:val="24"/>
              </w:rPr>
              <w:t xml:space="preserve">тыс. рублей </w:t>
            </w:r>
            <w:r w:rsidRPr="0022014C">
              <w:rPr>
                <w:kern w:val="24"/>
                <w:sz w:val="24"/>
                <w:szCs w:val="24"/>
              </w:rPr>
              <w:t>за счет средств федерального бюджета;</w:t>
            </w:r>
          </w:p>
          <w:p w:rsidR="003F7E01" w:rsidRPr="0022014C" w:rsidRDefault="003F7E01" w:rsidP="0022014C">
            <w:pPr>
              <w:jc w:val="both"/>
              <w:rPr>
                <w:kern w:val="24"/>
                <w:sz w:val="24"/>
                <w:szCs w:val="24"/>
              </w:rPr>
            </w:pPr>
          </w:p>
          <w:p w:rsidR="0022014C" w:rsidRP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2014C">
                <w:rPr>
                  <w:kern w:val="24"/>
                  <w:sz w:val="24"/>
                  <w:szCs w:val="24"/>
                </w:rPr>
                <w:t>202</w:t>
              </w:r>
              <w:r>
                <w:rPr>
                  <w:kern w:val="24"/>
                  <w:sz w:val="24"/>
                  <w:szCs w:val="24"/>
                </w:rPr>
                <w:t>8</w:t>
              </w:r>
              <w:r w:rsidRPr="0022014C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22014C">
              <w:rPr>
                <w:kern w:val="24"/>
                <w:sz w:val="24"/>
                <w:szCs w:val="24"/>
              </w:rPr>
              <w:t xml:space="preserve">. — </w:t>
            </w:r>
            <w:r w:rsidRPr="0022014C">
              <w:rPr>
                <w:b/>
                <w:kern w:val="24"/>
                <w:sz w:val="24"/>
                <w:szCs w:val="24"/>
              </w:rPr>
              <w:t>921 546,1 тыс. рублей</w:t>
            </w:r>
            <w:r w:rsidRPr="0022014C">
              <w:rPr>
                <w:kern w:val="24"/>
                <w:sz w:val="24"/>
                <w:szCs w:val="24"/>
              </w:rPr>
              <w:t>, в том числе: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 xml:space="preserve">303 128,1 тыс. рублей – за счет средств местного бюджета, </w:t>
            </w:r>
          </w:p>
          <w:p w:rsidR="003F7E01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563 256,3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за счет средств областного бюджета, </w:t>
            </w:r>
          </w:p>
          <w:p w:rsidR="0022014C" w:rsidRPr="0022014C" w:rsidRDefault="0022014C" w:rsidP="0022014C">
            <w:pPr>
              <w:jc w:val="both"/>
              <w:rPr>
                <w:kern w:val="24"/>
                <w:sz w:val="24"/>
                <w:szCs w:val="24"/>
              </w:rPr>
            </w:pPr>
            <w:r w:rsidRPr="0022014C">
              <w:rPr>
                <w:kern w:val="24"/>
                <w:sz w:val="24"/>
                <w:szCs w:val="24"/>
              </w:rPr>
              <w:t>55 161,7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22014C">
              <w:rPr>
                <w:kern w:val="24"/>
                <w:sz w:val="24"/>
                <w:szCs w:val="24"/>
              </w:rPr>
              <w:t xml:space="preserve"> за сч</w:t>
            </w:r>
            <w:r w:rsidR="003F7E01">
              <w:rPr>
                <w:kern w:val="24"/>
                <w:sz w:val="24"/>
                <w:szCs w:val="24"/>
              </w:rPr>
              <w:t>ет средств федерального бюджета.</w:t>
            </w:r>
          </w:p>
          <w:p w:rsidR="00D72E71" w:rsidRPr="000806F1" w:rsidRDefault="00D72E71" w:rsidP="00AC5F85">
            <w:pPr>
              <w:jc w:val="both"/>
              <w:rPr>
                <w:kern w:val="24"/>
                <w:sz w:val="24"/>
                <w:szCs w:val="24"/>
              </w:rPr>
            </w:pPr>
          </w:p>
        </w:tc>
      </w:tr>
      <w:tr w:rsidR="00DB6830" w:rsidRPr="00E90983" w:rsidTr="00870230">
        <w:trPr>
          <w:cantSplit/>
          <w:trHeight w:val="15442"/>
        </w:trPr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бъемы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 по годам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1</w:t>
            </w:r>
            <w:r>
              <w:rPr>
                <w:sz w:val="24"/>
                <w:szCs w:val="24"/>
              </w:rPr>
              <w:t>, в том числе: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24472">
              <w:rPr>
                <w:sz w:val="24"/>
                <w:szCs w:val="24"/>
              </w:rPr>
              <w:t>350 031,2</w:t>
            </w:r>
            <w:r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24472">
              <w:rPr>
                <w:sz w:val="24"/>
                <w:szCs w:val="24"/>
              </w:rPr>
              <w:t>346 664,8</w:t>
            </w:r>
            <w:r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;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24472">
              <w:rPr>
                <w:sz w:val="24"/>
                <w:szCs w:val="24"/>
              </w:rPr>
              <w:t>349 164,8</w:t>
            </w:r>
            <w:r w:rsidR="00A37C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 w:rsidR="0073160D"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 w:rsidR="00B24472">
              <w:rPr>
                <w:sz w:val="24"/>
                <w:szCs w:val="24"/>
              </w:rPr>
              <w:t>349 164,8</w:t>
            </w:r>
            <w:r w:rsidR="00A37C0D">
              <w:rPr>
                <w:sz w:val="24"/>
                <w:szCs w:val="24"/>
              </w:rPr>
              <w:t xml:space="preserve"> </w:t>
            </w:r>
            <w:r w:rsidR="00154326" w:rsidRPr="0073160D">
              <w:rPr>
                <w:sz w:val="24"/>
                <w:szCs w:val="24"/>
              </w:rPr>
              <w:t>тыс. рублей;</w:t>
            </w:r>
          </w:p>
          <w:p w:rsidR="00154326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 w:rsidR="0073160D"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 w:rsidR="00B24472">
              <w:rPr>
                <w:sz w:val="24"/>
                <w:szCs w:val="24"/>
              </w:rPr>
              <w:t>349 164,8</w:t>
            </w:r>
            <w:r w:rsidR="00A37C0D">
              <w:rPr>
                <w:sz w:val="24"/>
                <w:szCs w:val="24"/>
              </w:rPr>
              <w:t xml:space="preserve"> </w:t>
            </w:r>
            <w:r w:rsidR="00154326" w:rsidRPr="0073160D">
              <w:rPr>
                <w:sz w:val="24"/>
                <w:szCs w:val="24"/>
              </w:rPr>
              <w:t>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 w:rsidR="00B24472">
              <w:rPr>
                <w:sz w:val="24"/>
                <w:szCs w:val="24"/>
              </w:rPr>
              <w:t>-  349 164,8</w:t>
            </w:r>
            <w:r w:rsidR="00A37C0D">
              <w:rPr>
                <w:sz w:val="24"/>
                <w:szCs w:val="24"/>
              </w:rPr>
              <w:t xml:space="preserve"> </w:t>
            </w:r>
            <w:r w:rsidR="0015432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.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2,</w:t>
            </w:r>
            <w:r>
              <w:rPr>
                <w:sz w:val="24"/>
                <w:szCs w:val="24"/>
              </w:rPr>
              <w:t xml:space="preserve"> в том числе: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514 636,3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510 815,0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514 328,1</w:t>
            </w:r>
            <w:r w:rsidR="00BA0C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514 328,1</w:t>
            </w:r>
            <w:r w:rsidR="00BA0C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514 328,1</w:t>
            </w:r>
            <w:r w:rsidR="00BA0C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0C3">
              <w:rPr>
                <w:sz w:val="24"/>
                <w:szCs w:val="24"/>
              </w:rPr>
              <w:t>514 328,1</w:t>
            </w:r>
            <w:r w:rsidR="00BA0C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рублей.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3</w:t>
            </w:r>
            <w:r>
              <w:rPr>
                <w:sz w:val="24"/>
                <w:szCs w:val="24"/>
              </w:rPr>
              <w:t>, в том числе: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63F25">
              <w:rPr>
                <w:sz w:val="24"/>
                <w:szCs w:val="24"/>
              </w:rPr>
              <w:t>28 295,1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D41E9A" w:rsidRPr="0073160D" w:rsidRDefault="0073160D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B63F25">
              <w:rPr>
                <w:sz w:val="24"/>
                <w:szCs w:val="24"/>
              </w:rPr>
              <w:t>28 195,1</w:t>
            </w:r>
            <w:r w:rsidR="00D41E9A" w:rsidRPr="0073160D">
              <w:rPr>
                <w:sz w:val="24"/>
                <w:szCs w:val="24"/>
              </w:rPr>
              <w:t xml:space="preserve"> тыс. рублей;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B63F25">
              <w:rPr>
                <w:sz w:val="24"/>
                <w:szCs w:val="24"/>
              </w:rPr>
              <w:t>28195,1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B63F25">
              <w:rPr>
                <w:sz w:val="24"/>
                <w:szCs w:val="24"/>
              </w:rPr>
              <w:t>28 195,1</w:t>
            </w:r>
            <w:r w:rsidR="00F6357B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D41E9A" w:rsidRPr="0073160D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 w:rsidR="0073160D" w:rsidRPr="0073160D"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 w:rsidR="00B63F25">
              <w:rPr>
                <w:sz w:val="24"/>
                <w:szCs w:val="24"/>
              </w:rPr>
              <w:t>28 195,1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D41E9A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B63F25">
              <w:rPr>
                <w:sz w:val="24"/>
                <w:szCs w:val="24"/>
              </w:rPr>
              <w:t>28 195,1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. рублей.</w:t>
            </w:r>
          </w:p>
          <w:p w:rsidR="00F6357B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4</w:t>
            </w:r>
            <w:r>
              <w:rPr>
                <w:sz w:val="24"/>
                <w:szCs w:val="24"/>
              </w:rPr>
              <w:t>, в том числе: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A82030">
              <w:rPr>
                <w:sz w:val="24"/>
                <w:szCs w:val="24"/>
              </w:rPr>
              <w:t>1 292,0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A82030">
              <w:rPr>
                <w:sz w:val="24"/>
                <w:szCs w:val="24"/>
              </w:rPr>
              <w:t>1 289,0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– </w:t>
            </w:r>
            <w:r w:rsidR="00A82030">
              <w:rPr>
                <w:sz w:val="24"/>
                <w:szCs w:val="24"/>
              </w:rPr>
              <w:t>1 289,0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– </w:t>
            </w:r>
            <w:r w:rsidR="00A82030">
              <w:rPr>
                <w:sz w:val="24"/>
                <w:szCs w:val="24"/>
              </w:rPr>
              <w:t>1 289,0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– </w:t>
            </w:r>
            <w:r w:rsidR="00A82030">
              <w:rPr>
                <w:sz w:val="24"/>
                <w:szCs w:val="24"/>
              </w:rPr>
              <w:t>1 289,0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F6357B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– </w:t>
            </w:r>
            <w:r w:rsidR="00A82030">
              <w:rPr>
                <w:sz w:val="24"/>
                <w:szCs w:val="24"/>
              </w:rPr>
              <w:t>1 289,0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. рублей.</w:t>
            </w:r>
          </w:p>
          <w:p w:rsidR="00F6357B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5</w:t>
            </w:r>
            <w:r w:rsidRPr="00412804">
              <w:rPr>
                <w:sz w:val="24"/>
                <w:szCs w:val="24"/>
              </w:rPr>
              <w:t>, в том числе: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412804">
              <w:rPr>
                <w:sz w:val="24"/>
                <w:szCs w:val="24"/>
              </w:rPr>
              <w:t>10 521,4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412804">
              <w:rPr>
                <w:sz w:val="24"/>
                <w:szCs w:val="24"/>
              </w:rPr>
              <w:t>10 304,0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– </w:t>
            </w:r>
            <w:r w:rsidR="00412804">
              <w:rPr>
                <w:sz w:val="24"/>
                <w:szCs w:val="24"/>
              </w:rPr>
              <w:t>10 304,0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– </w:t>
            </w:r>
            <w:r w:rsidR="00412804">
              <w:rPr>
                <w:sz w:val="24"/>
                <w:szCs w:val="24"/>
              </w:rPr>
              <w:t>10 304,0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6357B" w:rsidRPr="0073160D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– </w:t>
            </w:r>
            <w:r w:rsidR="00412804">
              <w:rPr>
                <w:sz w:val="24"/>
                <w:szCs w:val="24"/>
              </w:rPr>
              <w:t>10 304,0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F6357B" w:rsidRDefault="00F6357B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– </w:t>
            </w:r>
            <w:r w:rsidR="00412804">
              <w:rPr>
                <w:sz w:val="24"/>
                <w:szCs w:val="24"/>
              </w:rPr>
              <w:t>10 304,0</w:t>
            </w:r>
            <w:r w:rsidR="00BA0C43" w:rsidRPr="0073160D"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. рублей.</w:t>
            </w:r>
          </w:p>
          <w:p w:rsidR="00036E49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6</w:t>
            </w:r>
            <w:r>
              <w:rPr>
                <w:sz w:val="24"/>
                <w:szCs w:val="24"/>
              </w:rPr>
              <w:t>, в том числе:</w:t>
            </w:r>
          </w:p>
          <w:p w:rsidR="00036E49" w:rsidRPr="0073160D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F51243">
              <w:rPr>
                <w:sz w:val="24"/>
                <w:szCs w:val="24"/>
              </w:rPr>
              <w:t>8 919,1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36E49" w:rsidRPr="0073160D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BA0C43">
              <w:rPr>
                <w:sz w:val="24"/>
                <w:szCs w:val="24"/>
              </w:rPr>
              <w:t>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36E49" w:rsidRPr="0073160D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2025 год</w:t>
            </w:r>
            <w:r>
              <w:rPr>
                <w:sz w:val="24"/>
                <w:szCs w:val="24"/>
              </w:rPr>
              <w:t xml:space="preserve">-  </w:t>
            </w:r>
            <w:r w:rsidRPr="0073160D">
              <w:rPr>
                <w:sz w:val="24"/>
                <w:szCs w:val="24"/>
              </w:rPr>
              <w:t xml:space="preserve"> </w:t>
            </w:r>
            <w:r w:rsidR="00BA0C43">
              <w:rPr>
                <w:sz w:val="24"/>
                <w:szCs w:val="24"/>
              </w:rPr>
              <w:t>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36E49" w:rsidRPr="0073160D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– </w:t>
            </w:r>
            <w:r>
              <w:rPr>
                <w:sz w:val="24"/>
                <w:szCs w:val="24"/>
              </w:rPr>
              <w:t>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36E49" w:rsidRPr="0073160D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– </w:t>
            </w:r>
            <w:r>
              <w:rPr>
                <w:sz w:val="24"/>
                <w:szCs w:val="24"/>
              </w:rPr>
              <w:t>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36E49" w:rsidRDefault="00036E4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– </w:t>
            </w:r>
            <w:r>
              <w:rPr>
                <w:sz w:val="24"/>
                <w:szCs w:val="24"/>
              </w:rPr>
              <w:t>0,0</w:t>
            </w:r>
            <w:r w:rsidRPr="0073160D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>. рублей.</w:t>
            </w:r>
          </w:p>
          <w:p w:rsidR="00B61393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7</w:t>
            </w:r>
            <w:r>
              <w:rPr>
                <w:sz w:val="24"/>
                <w:szCs w:val="24"/>
              </w:rPr>
              <w:t>, в том числе:</w:t>
            </w:r>
          </w:p>
          <w:p w:rsidR="00B61393" w:rsidRPr="0073160D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F51243">
              <w:rPr>
                <w:sz w:val="24"/>
                <w:szCs w:val="24"/>
              </w:rPr>
              <w:t>7 800,00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B61393" w:rsidRPr="0073160D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CE1D4A">
              <w:rPr>
                <w:sz w:val="24"/>
                <w:szCs w:val="24"/>
              </w:rPr>
              <w:t>35,0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B61393" w:rsidRPr="0073160D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2025 год</w:t>
            </w:r>
            <w:r>
              <w:rPr>
                <w:sz w:val="24"/>
                <w:szCs w:val="24"/>
              </w:rPr>
              <w:t xml:space="preserve">-  </w:t>
            </w:r>
            <w:r w:rsidRPr="0073160D">
              <w:rPr>
                <w:sz w:val="24"/>
                <w:szCs w:val="24"/>
              </w:rPr>
              <w:t xml:space="preserve"> </w:t>
            </w:r>
            <w:r w:rsidR="00CE1D4A">
              <w:rPr>
                <w:sz w:val="24"/>
                <w:szCs w:val="24"/>
              </w:rPr>
              <w:t>35,0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B61393" w:rsidRPr="0073160D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– </w:t>
            </w:r>
            <w:r w:rsidR="00CE1D4A">
              <w:rPr>
                <w:sz w:val="24"/>
                <w:szCs w:val="24"/>
              </w:rPr>
              <w:t>35,0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B61393" w:rsidRPr="0073160D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– </w:t>
            </w:r>
            <w:r w:rsidR="00CE1D4A">
              <w:rPr>
                <w:sz w:val="24"/>
                <w:szCs w:val="24"/>
              </w:rPr>
              <w:t>35,0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3F7E01" w:rsidRDefault="00B61393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– </w:t>
            </w:r>
            <w:r w:rsidR="00CE1D4A">
              <w:rPr>
                <w:sz w:val="24"/>
                <w:szCs w:val="24"/>
              </w:rPr>
              <w:t>35,0</w:t>
            </w:r>
            <w:r w:rsidRPr="0073160D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>. рублей.</w:t>
            </w:r>
          </w:p>
          <w:p w:rsidR="001F6869" w:rsidRDefault="001F6869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Подпрограмма 8</w:t>
            </w:r>
            <w:r>
              <w:rPr>
                <w:sz w:val="24"/>
                <w:szCs w:val="24"/>
              </w:rPr>
              <w:t>, в том числе</w:t>
            </w:r>
          </w:p>
          <w:p w:rsidR="00D41E9A" w:rsidRPr="001F6869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2023 год </w:t>
            </w:r>
            <w:r w:rsidR="0073160D" w:rsidRPr="001F6869">
              <w:rPr>
                <w:sz w:val="24"/>
                <w:szCs w:val="24"/>
              </w:rPr>
              <w:t xml:space="preserve">– </w:t>
            </w:r>
            <w:r w:rsidR="00F51243">
              <w:rPr>
                <w:sz w:val="24"/>
                <w:szCs w:val="24"/>
              </w:rPr>
              <w:t>310,0</w:t>
            </w:r>
            <w:r w:rsidRPr="001F6869">
              <w:rPr>
                <w:sz w:val="24"/>
                <w:szCs w:val="24"/>
              </w:rPr>
              <w:t xml:space="preserve"> тыс. рублей;</w:t>
            </w:r>
          </w:p>
          <w:p w:rsidR="00D41E9A" w:rsidRPr="001F6869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2024 год </w:t>
            </w:r>
            <w:r w:rsidR="007471A9" w:rsidRPr="001F6869">
              <w:rPr>
                <w:sz w:val="24"/>
                <w:szCs w:val="24"/>
              </w:rPr>
              <w:t xml:space="preserve">– </w:t>
            </w:r>
            <w:r w:rsidR="00F51243">
              <w:rPr>
                <w:sz w:val="24"/>
                <w:szCs w:val="24"/>
              </w:rPr>
              <w:t>310,0</w:t>
            </w:r>
            <w:r w:rsidR="001F6869" w:rsidRPr="001F6869">
              <w:rPr>
                <w:sz w:val="24"/>
                <w:szCs w:val="24"/>
              </w:rPr>
              <w:t xml:space="preserve"> </w:t>
            </w:r>
            <w:r w:rsidRPr="001F6869">
              <w:rPr>
                <w:sz w:val="24"/>
                <w:szCs w:val="24"/>
              </w:rPr>
              <w:t>тыс. рублей;</w:t>
            </w:r>
          </w:p>
          <w:p w:rsidR="00D41E9A" w:rsidRPr="001F6869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2025 год </w:t>
            </w:r>
            <w:r w:rsidR="007471A9" w:rsidRPr="001F6869">
              <w:rPr>
                <w:sz w:val="24"/>
                <w:szCs w:val="24"/>
              </w:rPr>
              <w:t xml:space="preserve">– </w:t>
            </w:r>
            <w:r w:rsidR="00F51243">
              <w:rPr>
                <w:sz w:val="24"/>
                <w:szCs w:val="24"/>
              </w:rPr>
              <w:t>310,0</w:t>
            </w:r>
            <w:r w:rsidRPr="001F6869">
              <w:rPr>
                <w:sz w:val="24"/>
                <w:szCs w:val="24"/>
              </w:rPr>
              <w:t xml:space="preserve"> тыс. рублей;</w:t>
            </w:r>
          </w:p>
          <w:p w:rsidR="00D41E9A" w:rsidRPr="001F6869" w:rsidRDefault="00D41E9A" w:rsidP="00791776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2026 год </w:t>
            </w:r>
            <w:r w:rsidR="007471A9" w:rsidRPr="001F6869">
              <w:rPr>
                <w:sz w:val="24"/>
                <w:szCs w:val="24"/>
              </w:rPr>
              <w:t xml:space="preserve">– </w:t>
            </w:r>
            <w:r w:rsidRPr="001F6869">
              <w:rPr>
                <w:sz w:val="24"/>
                <w:szCs w:val="24"/>
              </w:rPr>
              <w:t xml:space="preserve"> </w:t>
            </w:r>
            <w:r w:rsidR="00F51243">
              <w:rPr>
                <w:sz w:val="24"/>
                <w:szCs w:val="24"/>
              </w:rPr>
              <w:t>310,0</w:t>
            </w:r>
            <w:r w:rsidR="001F6869" w:rsidRPr="001F6869">
              <w:rPr>
                <w:sz w:val="24"/>
                <w:szCs w:val="24"/>
              </w:rPr>
              <w:t xml:space="preserve"> </w:t>
            </w:r>
            <w:r w:rsidRPr="001F6869">
              <w:rPr>
                <w:sz w:val="24"/>
                <w:szCs w:val="24"/>
              </w:rPr>
              <w:t>тыс. рублей;</w:t>
            </w:r>
          </w:p>
          <w:p w:rsidR="00D41E9A" w:rsidRPr="001F6869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2027 год </w:t>
            </w:r>
            <w:r w:rsidR="007471A9" w:rsidRPr="001F6869">
              <w:rPr>
                <w:sz w:val="24"/>
                <w:szCs w:val="24"/>
              </w:rPr>
              <w:t xml:space="preserve">– </w:t>
            </w:r>
            <w:r w:rsidRPr="001F6869">
              <w:rPr>
                <w:sz w:val="24"/>
                <w:szCs w:val="24"/>
              </w:rPr>
              <w:t xml:space="preserve"> </w:t>
            </w:r>
            <w:r w:rsidR="00F51243">
              <w:rPr>
                <w:sz w:val="24"/>
                <w:szCs w:val="24"/>
              </w:rPr>
              <w:t>310,0</w:t>
            </w:r>
            <w:r w:rsidR="001F6869" w:rsidRPr="001F6869">
              <w:rPr>
                <w:sz w:val="24"/>
                <w:szCs w:val="24"/>
              </w:rPr>
              <w:t xml:space="preserve"> </w:t>
            </w:r>
            <w:r w:rsidRPr="001F6869">
              <w:rPr>
                <w:sz w:val="24"/>
                <w:szCs w:val="24"/>
              </w:rPr>
              <w:t>тыс. рублей;</w:t>
            </w:r>
          </w:p>
          <w:p w:rsidR="003F7E01" w:rsidRPr="000806F1" w:rsidRDefault="00D41E9A" w:rsidP="003F7E01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1F6869">
              <w:rPr>
                <w:sz w:val="24"/>
                <w:szCs w:val="24"/>
              </w:rPr>
              <w:t xml:space="preserve">2028 год </w:t>
            </w:r>
            <w:r w:rsidR="007471A9" w:rsidRPr="001F6869">
              <w:rPr>
                <w:sz w:val="24"/>
                <w:szCs w:val="24"/>
              </w:rPr>
              <w:t xml:space="preserve">– </w:t>
            </w:r>
            <w:r w:rsidRPr="001F6869">
              <w:rPr>
                <w:sz w:val="24"/>
                <w:szCs w:val="24"/>
              </w:rPr>
              <w:t xml:space="preserve"> </w:t>
            </w:r>
            <w:r w:rsidR="00F51243">
              <w:rPr>
                <w:sz w:val="24"/>
                <w:szCs w:val="24"/>
              </w:rPr>
              <w:t>310,0</w:t>
            </w:r>
            <w:r w:rsidR="001F6869" w:rsidRPr="001F6869">
              <w:rPr>
                <w:sz w:val="24"/>
                <w:szCs w:val="24"/>
              </w:rPr>
              <w:t xml:space="preserve"> </w:t>
            </w:r>
            <w:r w:rsidRPr="001F6869">
              <w:rPr>
                <w:sz w:val="24"/>
                <w:szCs w:val="24"/>
              </w:rPr>
              <w:t>тыс. рублей.</w:t>
            </w:r>
          </w:p>
        </w:tc>
      </w:tr>
    </w:tbl>
    <w:p w:rsidR="003F7E01" w:rsidRDefault="001F6869" w:rsidP="001F686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</w:t>
      </w:r>
    </w:p>
    <w:tbl>
      <w:tblPr>
        <w:tblStyle w:val="a8"/>
        <w:tblW w:w="0" w:type="auto"/>
        <w:tblLook w:val="01E0"/>
      </w:tblPr>
      <w:tblGrid>
        <w:gridCol w:w="2235"/>
        <w:gridCol w:w="8079"/>
      </w:tblGrid>
      <w:tr w:rsidR="003F7E01" w:rsidTr="00870230">
        <w:tc>
          <w:tcPr>
            <w:tcW w:w="2235" w:type="dxa"/>
          </w:tcPr>
          <w:p w:rsidR="003F7E01" w:rsidRDefault="003F7E01" w:rsidP="001F68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79" w:type="dxa"/>
          </w:tcPr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 w:rsidRPr="003F7E01">
              <w:rPr>
                <w:b/>
                <w:sz w:val="24"/>
                <w:szCs w:val="24"/>
              </w:rPr>
              <w:t>Обеспечивающая подпрограмма</w:t>
            </w:r>
            <w:r>
              <w:rPr>
                <w:sz w:val="24"/>
                <w:szCs w:val="24"/>
              </w:rPr>
              <w:t>, в том числе: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16 927,2 тыс. рублей;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17 920,1 тыс. рублей;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17 920,1 тыс. рублей;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 17 920,1 тыс. рублей;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 17 920,1 тыс. рублей;</w:t>
            </w:r>
          </w:p>
          <w:p w:rsidR="003F7E01" w:rsidRDefault="003F7E01" w:rsidP="003F7E01">
            <w:pPr>
              <w:autoSpaceDE w:val="0"/>
              <w:autoSpaceDN w:val="0"/>
              <w:adjustRightInd w:val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 17 920,1 тыс. рублей.</w:t>
            </w:r>
          </w:p>
        </w:tc>
      </w:tr>
    </w:tbl>
    <w:p w:rsidR="001F6869" w:rsidRPr="003F7E01" w:rsidRDefault="001F6869" w:rsidP="003F7E01">
      <w:pPr>
        <w:autoSpaceDE w:val="0"/>
        <w:autoSpaceDN w:val="0"/>
        <w:adjustRightInd w:val="0"/>
        <w:rPr>
          <w:sz w:val="24"/>
          <w:szCs w:val="24"/>
        </w:rPr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1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FD57C7" w:rsidRDefault="00D41E9A" w:rsidP="00D41E9A">
      <w:pPr>
        <w:autoSpaceDE w:val="0"/>
        <w:autoSpaceDN w:val="0"/>
        <w:adjustRightInd w:val="0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8080"/>
      </w:tblGrid>
      <w:tr w:rsidR="00D41E9A" w:rsidRPr="00FD57C7" w:rsidTr="00870230">
        <w:trPr>
          <w:cantSplit/>
          <w:trHeight w:val="240"/>
        </w:trPr>
        <w:tc>
          <w:tcPr>
            <w:tcW w:w="2197" w:type="dxa"/>
          </w:tcPr>
          <w:p w:rsidR="00D41E9A" w:rsidRPr="0087023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</w:t>
            </w:r>
            <w:r w:rsidR="00393F1E"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8079" w:type="dxa"/>
          </w:tcPr>
          <w:p w:rsidR="00D41E9A" w:rsidRPr="00D41E9A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C55B55" w:rsidRPr="00C55B5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Развитие дошкольного образования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870230">
        <w:trPr>
          <w:cantSplit/>
          <w:trHeight w:val="360"/>
        </w:trPr>
        <w:tc>
          <w:tcPr>
            <w:tcW w:w="2197" w:type="dxa"/>
          </w:tcPr>
          <w:p w:rsidR="00D41E9A" w:rsidRPr="0087023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  <w:r w:rsidR="00393F1E" w:rsidRPr="00870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79" w:type="dxa"/>
          </w:tcPr>
          <w:p w:rsidR="003F7E01" w:rsidRDefault="005F3296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3F7E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B55" w:rsidRPr="00C55B55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дошкольного образования</w:t>
            </w:r>
            <w:r w:rsidR="003F7E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3F7E0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D41E9A" w:rsidRDefault="00F250EB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F250EB" w:rsidRDefault="00F250EB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адача </w:t>
            </w:r>
            <w:r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C55B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B55" w:rsidRPr="00C55B55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</w:t>
            </w:r>
            <w:r w:rsidR="00C55B55">
              <w:rPr>
                <w:rFonts w:ascii="Times New Roman" w:hAnsi="Times New Roman" w:cs="Times New Roman"/>
                <w:sz w:val="24"/>
                <w:szCs w:val="24"/>
              </w:rPr>
              <w:t>а услуг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3F7E01">
              <w:rPr>
                <w:rFonts w:ascii="Times New Roman" w:hAnsi="Times New Roman" w:cs="Times New Roman"/>
                <w:sz w:val="24"/>
                <w:szCs w:val="24"/>
              </w:rPr>
              <w:t>– Задача 2 подпрограммы 1).</w:t>
            </w:r>
          </w:p>
          <w:p w:rsidR="00F250EB" w:rsidRPr="00FB46FF" w:rsidRDefault="00F250EB" w:rsidP="00C55B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9A" w:rsidRPr="00FD57C7" w:rsidTr="00870230">
        <w:trPr>
          <w:cantSplit/>
          <w:trHeight w:val="529"/>
        </w:trPr>
        <w:tc>
          <w:tcPr>
            <w:tcW w:w="2197" w:type="dxa"/>
          </w:tcPr>
          <w:p w:rsidR="00D41E9A" w:rsidRPr="0087023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  <w:r w:rsidR="00393F1E"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(конечный результат выполнения подпрограммы, выраженный в показателях</w:t>
            </w:r>
            <w:r w:rsidRPr="0087023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8079" w:type="dxa"/>
          </w:tcPr>
          <w:p w:rsidR="00B32DA9" w:rsidRPr="00D542CE" w:rsidRDefault="00B32DA9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Уровень удовлетворенности населения Ржевского муниципального округа Тверской области качеством образовательных услуг и их доступнос</w:t>
            </w:r>
            <w:r w:rsidR="00010B67">
              <w:rPr>
                <w:sz w:val="24"/>
                <w:szCs w:val="24"/>
              </w:rPr>
              <w:t xml:space="preserve">тью к 2028 году не менее </w:t>
            </w:r>
            <w:r w:rsidR="00D52568">
              <w:rPr>
                <w:sz w:val="24"/>
                <w:szCs w:val="24"/>
              </w:rPr>
              <w:t>95%</w:t>
            </w:r>
          </w:p>
          <w:p w:rsidR="00407231" w:rsidRPr="00D542CE" w:rsidRDefault="00010B67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</w:t>
            </w:r>
            <w:r w:rsidR="00407231" w:rsidRPr="00D542CE">
              <w:rPr>
                <w:sz w:val="24"/>
                <w:szCs w:val="24"/>
              </w:rPr>
              <w:t xml:space="preserve">детей программами дошкольного образования в возрасте от 2 месяцев до 7 лет </w:t>
            </w:r>
            <w:r w:rsidR="00C9171E">
              <w:rPr>
                <w:sz w:val="24"/>
                <w:szCs w:val="24"/>
              </w:rPr>
              <w:t>–</w:t>
            </w:r>
            <w:r w:rsidR="00407231" w:rsidRPr="00D542CE">
              <w:rPr>
                <w:sz w:val="24"/>
                <w:szCs w:val="24"/>
              </w:rPr>
              <w:t xml:space="preserve"> 85 %</w:t>
            </w:r>
          </w:p>
          <w:p w:rsidR="00407231" w:rsidRPr="00D542CE" w:rsidRDefault="00010B67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выпускников муниципальных </w:t>
            </w:r>
            <w:r w:rsidR="00407231" w:rsidRPr="00D542CE">
              <w:rPr>
                <w:sz w:val="24"/>
                <w:szCs w:val="24"/>
              </w:rPr>
              <w:t>общеобразовательных учреждений, получивших аттестат о среднем общем образовании</w:t>
            </w:r>
            <w:r w:rsidR="00C9171E">
              <w:rPr>
                <w:sz w:val="24"/>
                <w:szCs w:val="24"/>
              </w:rPr>
              <w:t xml:space="preserve"> –</w:t>
            </w:r>
            <w:r w:rsidR="00D52568">
              <w:rPr>
                <w:sz w:val="24"/>
                <w:szCs w:val="24"/>
              </w:rPr>
              <w:t xml:space="preserve"> 100%</w:t>
            </w:r>
          </w:p>
          <w:p w:rsidR="005A707D" w:rsidRPr="00D542CE" w:rsidRDefault="005A707D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Охват детей программами д</w:t>
            </w:r>
            <w:r w:rsidR="00D52568">
              <w:rPr>
                <w:sz w:val="24"/>
                <w:szCs w:val="24"/>
              </w:rPr>
              <w:t>ошкольного образования – 84,6 %</w:t>
            </w:r>
          </w:p>
          <w:p w:rsidR="00E5585A" w:rsidRPr="00550BC3" w:rsidRDefault="005A707D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Заполненность мест в дошкольных образовательных учреждениях – 100%</w:t>
            </w:r>
          </w:p>
        </w:tc>
      </w:tr>
      <w:tr w:rsidR="00D41E9A" w:rsidRPr="00FD57C7" w:rsidTr="00870230">
        <w:trPr>
          <w:cantSplit/>
          <w:trHeight w:val="529"/>
        </w:trPr>
        <w:tc>
          <w:tcPr>
            <w:tcW w:w="2197" w:type="dxa"/>
          </w:tcPr>
          <w:p w:rsidR="00D41E9A" w:rsidRPr="0087023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</w:t>
            </w:r>
            <w:r w:rsidR="00393F1E" w:rsidRPr="00870230">
              <w:rPr>
                <w:rFonts w:ascii="Times New Roman" w:hAnsi="Times New Roman" w:cs="Times New Roman"/>
                <w:sz w:val="22"/>
                <w:szCs w:val="22"/>
              </w:rPr>
              <w:t>ы 1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по годам реализации</w:t>
            </w:r>
          </w:p>
        </w:tc>
        <w:tc>
          <w:tcPr>
            <w:tcW w:w="8079" w:type="dxa"/>
          </w:tcPr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350</w:t>
            </w:r>
            <w:r w:rsidR="00F33280">
              <w:rPr>
                <w:b/>
                <w:kern w:val="24"/>
                <w:sz w:val="24"/>
                <w:szCs w:val="24"/>
              </w:rPr>
              <w:t xml:space="preserve">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031,2</w:t>
            </w:r>
            <w:r w:rsidR="00421D33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A7290F" w:rsidP="002B089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148 392,6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2B0894">
              <w:rPr>
                <w:kern w:val="24"/>
                <w:sz w:val="24"/>
                <w:szCs w:val="24"/>
              </w:rPr>
              <w:t>за счет</w:t>
            </w:r>
            <w:r w:rsidR="000854B1"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2B0894" w:rsidRDefault="00F33280" w:rsidP="002B0894">
            <w:pPr>
              <w:jc w:val="both"/>
              <w:rPr>
                <w:kern w:val="24"/>
                <w:sz w:val="24"/>
                <w:szCs w:val="24"/>
              </w:rPr>
            </w:pPr>
            <w:r w:rsidRPr="00F33280">
              <w:rPr>
                <w:kern w:val="24"/>
                <w:sz w:val="24"/>
                <w:szCs w:val="24"/>
              </w:rPr>
              <w:t>202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F33280">
              <w:rPr>
                <w:kern w:val="24"/>
                <w:sz w:val="24"/>
                <w:szCs w:val="24"/>
              </w:rPr>
              <w:t>859,2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2B0894">
              <w:rPr>
                <w:kern w:val="24"/>
                <w:sz w:val="24"/>
                <w:szCs w:val="24"/>
              </w:rPr>
              <w:t>за счет ср</w:t>
            </w:r>
            <w:r w:rsidR="001D53CA">
              <w:rPr>
                <w:kern w:val="24"/>
                <w:sz w:val="24"/>
                <w:szCs w:val="24"/>
              </w:rPr>
              <w:t>едств областного бюджета;</w:t>
            </w: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346</w:t>
            </w:r>
            <w:r w:rsidR="00F33280">
              <w:rPr>
                <w:b/>
                <w:kern w:val="24"/>
                <w:sz w:val="24"/>
                <w:szCs w:val="24"/>
              </w:rPr>
              <w:t xml:space="preserve">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664,8</w:t>
            </w:r>
            <w:r w:rsidR="00421D33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A7290F" w:rsidP="002B0894">
            <w:pPr>
              <w:jc w:val="both"/>
            </w:pPr>
            <w:r>
              <w:rPr>
                <w:kern w:val="24"/>
                <w:sz w:val="24"/>
                <w:szCs w:val="24"/>
              </w:rPr>
              <w:t>143 805,6</w:t>
            </w:r>
            <w:r w:rsidR="007471A9"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2B0894">
              <w:rPr>
                <w:kern w:val="24"/>
                <w:sz w:val="24"/>
                <w:szCs w:val="24"/>
              </w:rPr>
              <w:t>за счет</w:t>
            </w:r>
            <w:r w:rsidR="000854B1">
              <w:rPr>
                <w:kern w:val="24"/>
                <w:sz w:val="24"/>
                <w:szCs w:val="24"/>
              </w:rPr>
              <w:t xml:space="preserve"> средств местного бюджета,</w:t>
            </w:r>
            <w:r w:rsidR="00354162">
              <w:t xml:space="preserve"> </w:t>
            </w:r>
          </w:p>
          <w:p w:rsidR="002B0894" w:rsidRDefault="00A7290F" w:rsidP="002B089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202 859,2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="00354162" w:rsidRPr="00354162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2B0894">
              <w:rPr>
                <w:kern w:val="24"/>
                <w:sz w:val="24"/>
                <w:szCs w:val="24"/>
              </w:rPr>
              <w:t>за с</w:t>
            </w:r>
            <w:r w:rsidR="000854B1">
              <w:rPr>
                <w:kern w:val="24"/>
                <w:sz w:val="24"/>
                <w:szCs w:val="24"/>
              </w:rPr>
              <w:t>чет средств областного бюджета;</w:t>
            </w: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349</w:t>
            </w:r>
            <w:r w:rsidR="00F33280">
              <w:rPr>
                <w:b/>
                <w:kern w:val="24"/>
                <w:sz w:val="24"/>
                <w:szCs w:val="24"/>
              </w:rPr>
              <w:t xml:space="preserve"> </w:t>
            </w:r>
            <w:r w:rsidR="00F33280" w:rsidRPr="00F33280">
              <w:rPr>
                <w:b/>
                <w:kern w:val="24"/>
                <w:sz w:val="24"/>
                <w:szCs w:val="24"/>
              </w:rPr>
              <w:t>164,8</w:t>
            </w:r>
            <w:r w:rsidR="00421D33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F13B30" w:rsidP="002B089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146 305,6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2B0894">
              <w:rPr>
                <w:kern w:val="24"/>
                <w:sz w:val="24"/>
                <w:szCs w:val="24"/>
              </w:rPr>
              <w:t>за счет</w:t>
            </w:r>
            <w:r w:rsidR="000854B1"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0854B1" w:rsidRDefault="00F13B30" w:rsidP="002B0894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202 859,2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="00354162" w:rsidRPr="00354162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2B0894">
              <w:rPr>
                <w:kern w:val="24"/>
                <w:sz w:val="24"/>
                <w:szCs w:val="24"/>
              </w:rPr>
              <w:t xml:space="preserve">за </w:t>
            </w:r>
            <w:r w:rsidR="000854B1">
              <w:rPr>
                <w:kern w:val="24"/>
                <w:sz w:val="24"/>
                <w:szCs w:val="24"/>
              </w:rPr>
              <w:t>счет средств областного бюджета;</w:t>
            </w:r>
            <w:r w:rsidR="002B0894">
              <w:rPr>
                <w:kern w:val="24"/>
                <w:sz w:val="24"/>
                <w:szCs w:val="24"/>
              </w:rPr>
              <w:t xml:space="preserve"> </w:t>
            </w:r>
          </w:p>
          <w:p w:rsidR="009866BE" w:rsidRPr="009866B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9866BE">
              <w:rPr>
                <w:kern w:val="24"/>
                <w:sz w:val="24"/>
                <w:szCs w:val="24"/>
              </w:rPr>
              <w:t xml:space="preserve"> — </w:t>
            </w:r>
            <w:r w:rsidRPr="009866BE">
              <w:rPr>
                <w:b/>
                <w:kern w:val="24"/>
                <w:sz w:val="24"/>
                <w:szCs w:val="24"/>
              </w:rPr>
              <w:t>349 164,8 тыс. рублей</w:t>
            </w:r>
            <w:r w:rsidRPr="009866BE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 xml:space="preserve">146 305,6 тыс. рублей – за счет средств местного бюджета, </w:t>
            </w:r>
          </w:p>
          <w:p w:rsidR="009866B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>202 859,2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9866BE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9866BE">
              <w:rPr>
                <w:kern w:val="24"/>
                <w:sz w:val="24"/>
                <w:szCs w:val="24"/>
              </w:rPr>
              <w:t xml:space="preserve">за счет средств областного бюджета; </w:t>
            </w:r>
          </w:p>
          <w:p w:rsidR="009866BE" w:rsidRPr="009866B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9866BE">
              <w:rPr>
                <w:kern w:val="24"/>
                <w:sz w:val="24"/>
                <w:szCs w:val="24"/>
              </w:rPr>
              <w:t xml:space="preserve"> — </w:t>
            </w:r>
            <w:r w:rsidRPr="009866BE">
              <w:rPr>
                <w:b/>
                <w:kern w:val="24"/>
                <w:sz w:val="24"/>
                <w:szCs w:val="24"/>
              </w:rPr>
              <w:t>349 164,8 тыс. рублей</w:t>
            </w:r>
            <w:r w:rsidRPr="009866BE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 xml:space="preserve">146 305,6 тыс. рублей – за счет средств местного бюджета, </w:t>
            </w:r>
          </w:p>
          <w:p w:rsidR="009866B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>202 859,2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9866BE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9866BE">
              <w:rPr>
                <w:kern w:val="24"/>
                <w:sz w:val="24"/>
                <w:szCs w:val="24"/>
              </w:rPr>
              <w:t xml:space="preserve">за счет средств областного бюджета; </w:t>
            </w:r>
          </w:p>
          <w:p w:rsidR="009866BE" w:rsidRPr="009866B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421D33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421D33">
              <w:rPr>
                <w:b/>
                <w:kern w:val="24"/>
                <w:sz w:val="24"/>
                <w:szCs w:val="24"/>
              </w:rPr>
              <w:t>.</w:t>
            </w:r>
            <w:r w:rsidRPr="009866BE">
              <w:rPr>
                <w:kern w:val="24"/>
                <w:sz w:val="24"/>
                <w:szCs w:val="24"/>
              </w:rPr>
              <w:t xml:space="preserve"> — </w:t>
            </w:r>
            <w:r w:rsidRPr="009866BE">
              <w:rPr>
                <w:b/>
                <w:kern w:val="24"/>
                <w:sz w:val="24"/>
                <w:szCs w:val="24"/>
              </w:rPr>
              <w:t>349 164,8</w:t>
            </w:r>
            <w:r w:rsidRPr="009866BE">
              <w:rPr>
                <w:kern w:val="24"/>
                <w:sz w:val="24"/>
                <w:szCs w:val="24"/>
              </w:rPr>
              <w:t xml:space="preserve"> </w:t>
            </w:r>
            <w:r w:rsidRPr="00421D33">
              <w:rPr>
                <w:b/>
                <w:kern w:val="24"/>
                <w:sz w:val="24"/>
                <w:szCs w:val="24"/>
              </w:rPr>
              <w:t>тыс. рублей</w:t>
            </w:r>
            <w:r w:rsidRPr="009866BE">
              <w:rPr>
                <w:kern w:val="24"/>
                <w:sz w:val="24"/>
                <w:szCs w:val="24"/>
              </w:rPr>
              <w:t>, в том числе:</w:t>
            </w:r>
          </w:p>
          <w:p w:rsidR="00C9171E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 xml:space="preserve">146 305,6 тыс. рублей – за счет средств местного бюджета, </w:t>
            </w:r>
          </w:p>
          <w:p w:rsidR="00D41E9A" w:rsidRPr="00951460" w:rsidRDefault="009866BE" w:rsidP="009866BE">
            <w:pPr>
              <w:jc w:val="both"/>
              <w:rPr>
                <w:kern w:val="24"/>
                <w:sz w:val="24"/>
                <w:szCs w:val="24"/>
              </w:rPr>
            </w:pPr>
            <w:r w:rsidRPr="009866BE">
              <w:rPr>
                <w:kern w:val="24"/>
                <w:sz w:val="24"/>
                <w:szCs w:val="24"/>
              </w:rPr>
              <w:t xml:space="preserve">202 859,2 </w:t>
            </w:r>
            <w:r w:rsidR="00B76391" w:rsidRPr="00B76391">
              <w:rPr>
                <w:kern w:val="24"/>
                <w:sz w:val="24"/>
                <w:szCs w:val="24"/>
              </w:rPr>
              <w:t xml:space="preserve">тыс. рублей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9866BE">
              <w:rPr>
                <w:kern w:val="24"/>
                <w:sz w:val="24"/>
                <w:szCs w:val="24"/>
              </w:rPr>
              <w:t>за счет средств областного бюджета</w:t>
            </w:r>
            <w:r w:rsidR="00EF199C">
              <w:rPr>
                <w:kern w:val="24"/>
                <w:sz w:val="24"/>
                <w:szCs w:val="24"/>
              </w:rPr>
              <w:t>.</w:t>
            </w:r>
          </w:p>
        </w:tc>
      </w:tr>
      <w:tr w:rsidR="00D41E9A" w:rsidRPr="00FD57C7" w:rsidTr="00870230">
        <w:trPr>
          <w:cantSplit/>
          <w:trHeight w:val="689"/>
        </w:trPr>
        <w:tc>
          <w:tcPr>
            <w:tcW w:w="2197" w:type="dxa"/>
          </w:tcPr>
          <w:p w:rsidR="00D41E9A" w:rsidRPr="0013644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8079" w:type="dxa"/>
          </w:tcPr>
          <w:p w:rsidR="00E5585A" w:rsidRDefault="00561FCE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D33">
              <w:rPr>
                <w:b/>
                <w:sz w:val="24"/>
                <w:szCs w:val="24"/>
              </w:rPr>
              <w:t>Задача 1 подпрограммы 1</w:t>
            </w:r>
            <w:r w:rsidR="00E5585A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421D33">
              <w:rPr>
                <w:kern w:val="24"/>
                <w:sz w:val="24"/>
                <w:szCs w:val="24"/>
              </w:rPr>
              <w:t>рублей.</w:t>
            </w:r>
          </w:p>
          <w:p w:rsidR="00561FCE" w:rsidRPr="00561FCE" w:rsidRDefault="00561FCE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D33">
              <w:rPr>
                <w:b/>
                <w:sz w:val="24"/>
                <w:szCs w:val="24"/>
              </w:rPr>
              <w:t>Задача 2 подпрограммы 1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E5585A" w:rsidRPr="00561FCE" w:rsidRDefault="00E5585A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2023 год </w:t>
            </w:r>
            <w:r w:rsidR="00561FCE" w:rsidRPr="00561FCE">
              <w:rPr>
                <w:sz w:val="24"/>
                <w:szCs w:val="24"/>
              </w:rPr>
              <w:t>–</w:t>
            </w:r>
            <w:r w:rsidRPr="00561FCE">
              <w:rPr>
                <w:sz w:val="24"/>
                <w:szCs w:val="24"/>
              </w:rPr>
              <w:t xml:space="preserve"> </w:t>
            </w:r>
            <w:r w:rsidR="005D77F3">
              <w:rPr>
                <w:kern w:val="24"/>
                <w:sz w:val="24"/>
                <w:szCs w:val="24"/>
              </w:rPr>
              <w:t>350 031,2</w:t>
            </w:r>
            <w:r w:rsidR="00E41109" w:rsidRPr="007471A9">
              <w:rPr>
                <w:b/>
                <w:kern w:val="24"/>
                <w:sz w:val="24"/>
                <w:szCs w:val="24"/>
              </w:rPr>
              <w:t xml:space="preserve"> </w:t>
            </w:r>
            <w:r w:rsidRPr="00561FCE">
              <w:rPr>
                <w:sz w:val="24"/>
                <w:szCs w:val="24"/>
              </w:rPr>
              <w:t xml:space="preserve">тыс. </w:t>
            </w:r>
            <w:r w:rsidR="00393F1E">
              <w:rPr>
                <w:sz w:val="24"/>
                <w:szCs w:val="24"/>
              </w:rPr>
              <w:t>рублей</w:t>
            </w:r>
            <w:r w:rsidRPr="00561FCE">
              <w:rPr>
                <w:sz w:val="24"/>
                <w:szCs w:val="24"/>
              </w:rPr>
              <w:t>;</w:t>
            </w:r>
          </w:p>
          <w:p w:rsidR="00E5585A" w:rsidRPr="00561FCE" w:rsidRDefault="00E41109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  <w:r w:rsidR="00E5585A" w:rsidRPr="00561FCE">
              <w:rPr>
                <w:sz w:val="24"/>
                <w:szCs w:val="24"/>
              </w:rPr>
              <w:t xml:space="preserve"> </w:t>
            </w:r>
            <w:r w:rsidR="00561FCE" w:rsidRPr="00561FCE">
              <w:rPr>
                <w:sz w:val="24"/>
                <w:szCs w:val="24"/>
              </w:rPr>
              <w:t>–</w:t>
            </w:r>
            <w:r w:rsidR="00E5585A" w:rsidRPr="00561FCE">
              <w:rPr>
                <w:sz w:val="24"/>
                <w:szCs w:val="24"/>
              </w:rPr>
              <w:t xml:space="preserve"> </w:t>
            </w:r>
            <w:r w:rsidR="005D77F3">
              <w:rPr>
                <w:kern w:val="24"/>
                <w:sz w:val="24"/>
                <w:szCs w:val="24"/>
              </w:rPr>
              <w:t>346 664,8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</w:t>
            </w:r>
            <w:r w:rsidR="00E5585A" w:rsidRPr="00561FCE">
              <w:rPr>
                <w:sz w:val="24"/>
                <w:szCs w:val="24"/>
              </w:rPr>
              <w:t xml:space="preserve">тыс. </w:t>
            </w:r>
            <w:r w:rsidR="00393F1E">
              <w:rPr>
                <w:sz w:val="24"/>
                <w:szCs w:val="24"/>
              </w:rPr>
              <w:t>рублей</w:t>
            </w:r>
            <w:r w:rsidR="00E5585A" w:rsidRPr="00561FCE">
              <w:rPr>
                <w:sz w:val="24"/>
                <w:szCs w:val="24"/>
              </w:rPr>
              <w:t>;</w:t>
            </w:r>
          </w:p>
          <w:p w:rsidR="00E41109" w:rsidRPr="00561FCE" w:rsidRDefault="00393F1E" w:rsidP="00E41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D77F3">
              <w:rPr>
                <w:kern w:val="24"/>
                <w:sz w:val="24"/>
                <w:szCs w:val="24"/>
              </w:rPr>
              <w:t>349 164,8</w:t>
            </w:r>
            <w:r w:rsidR="00E41109" w:rsidRPr="007471A9">
              <w:rPr>
                <w:b/>
                <w:kern w:val="24"/>
                <w:sz w:val="24"/>
                <w:szCs w:val="24"/>
              </w:rPr>
              <w:t xml:space="preserve">   </w:t>
            </w:r>
            <w:r w:rsidR="00E41109" w:rsidRPr="00561FCE">
              <w:rPr>
                <w:sz w:val="24"/>
                <w:szCs w:val="24"/>
              </w:rPr>
              <w:t xml:space="preserve">тыс. </w:t>
            </w:r>
            <w:r w:rsidR="00E41109">
              <w:rPr>
                <w:sz w:val="24"/>
                <w:szCs w:val="24"/>
              </w:rPr>
              <w:t>рублей</w:t>
            </w:r>
            <w:r w:rsidR="00E41109" w:rsidRPr="00561FCE">
              <w:rPr>
                <w:sz w:val="24"/>
                <w:szCs w:val="24"/>
              </w:rPr>
              <w:t>;</w:t>
            </w:r>
          </w:p>
          <w:p w:rsidR="00E41109" w:rsidRPr="00561FCE" w:rsidRDefault="00393F1E" w:rsidP="00E41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D77F3">
              <w:rPr>
                <w:kern w:val="24"/>
                <w:sz w:val="24"/>
                <w:szCs w:val="24"/>
              </w:rPr>
              <w:t>349 164,8</w:t>
            </w:r>
            <w:r w:rsidR="00E41109" w:rsidRPr="007471A9">
              <w:rPr>
                <w:b/>
                <w:kern w:val="24"/>
                <w:sz w:val="24"/>
                <w:szCs w:val="24"/>
              </w:rPr>
              <w:t xml:space="preserve">   </w:t>
            </w:r>
            <w:r w:rsidR="00E41109" w:rsidRPr="00561FCE">
              <w:rPr>
                <w:sz w:val="24"/>
                <w:szCs w:val="24"/>
              </w:rPr>
              <w:t xml:space="preserve">тыс. </w:t>
            </w:r>
            <w:r w:rsidR="00E41109">
              <w:rPr>
                <w:sz w:val="24"/>
                <w:szCs w:val="24"/>
              </w:rPr>
              <w:t>рублей</w:t>
            </w:r>
            <w:r w:rsidR="00E41109" w:rsidRPr="00561FCE">
              <w:rPr>
                <w:sz w:val="24"/>
                <w:szCs w:val="24"/>
              </w:rPr>
              <w:t>;</w:t>
            </w:r>
          </w:p>
          <w:p w:rsidR="00E41109" w:rsidRPr="00561FCE" w:rsidRDefault="00393F1E" w:rsidP="00E41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D77F3">
              <w:rPr>
                <w:kern w:val="24"/>
                <w:sz w:val="24"/>
                <w:szCs w:val="24"/>
              </w:rPr>
              <w:t>349 164,8</w:t>
            </w:r>
            <w:r w:rsidR="00E41109" w:rsidRPr="007471A9">
              <w:rPr>
                <w:b/>
                <w:kern w:val="24"/>
                <w:sz w:val="24"/>
                <w:szCs w:val="24"/>
              </w:rPr>
              <w:t xml:space="preserve">   </w:t>
            </w:r>
            <w:r w:rsidR="00E41109" w:rsidRPr="00561FCE">
              <w:rPr>
                <w:sz w:val="24"/>
                <w:szCs w:val="24"/>
              </w:rPr>
              <w:t xml:space="preserve">тыс. </w:t>
            </w:r>
            <w:r w:rsidR="00E41109">
              <w:rPr>
                <w:sz w:val="24"/>
                <w:szCs w:val="24"/>
              </w:rPr>
              <w:t>рублей</w:t>
            </w:r>
            <w:r w:rsidR="00E41109" w:rsidRPr="00561FCE">
              <w:rPr>
                <w:sz w:val="24"/>
                <w:szCs w:val="24"/>
              </w:rPr>
              <w:t>;</w:t>
            </w:r>
          </w:p>
          <w:p w:rsidR="00D41E9A" w:rsidRPr="00136440" w:rsidRDefault="00393F1E" w:rsidP="00421D3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D77F3">
              <w:rPr>
                <w:kern w:val="24"/>
                <w:sz w:val="24"/>
                <w:szCs w:val="24"/>
              </w:rPr>
              <w:t>349 164,8</w:t>
            </w:r>
            <w:r w:rsidR="00E41109" w:rsidRPr="007471A9">
              <w:rPr>
                <w:b/>
                <w:kern w:val="24"/>
                <w:sz w:val="24"/>
                <w:szCs w:val="24"/>
              </w:rPr>
              <w:t xml:space="preserve">   </w:t>
            </w:r>
            <w:r w:rsidR="00E41109" w:rsidRPr="00561FCE">
              <w:rPr>
                <w:sz w:val="24"/>
                <w:szCs w:val="24"/>
              </w:rPr>
              <w:t xml:space="preserve">тыс. </w:t>
            </w:r>
            <w:r w:rsidR="00E41109">
              <w:rPr>
                <w:sz w:val="24"/>
                <w:szCs w:val="24"/>
              </w:rPr>
              <w:t>рублей</w:t>
            </w:r>
            <w:r w:rsidR="00421D33">
              <w:rPr>
                <w:sz w:val="24"/>
                <w:szCs w:val="24"/>
              </w:rPr>
              <w:t>.</w:t>
            </w: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971C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2</w:t>
      </w:r>
      <w:r w:rsidRPr="00D41E9A">
        <w:rPr>
          <w:b/>
          <w:sz w:val="24"/>
          <w:szCs w:val="24"/>
        </w:rPr>
        <w:t xml:space="preserve"> муниципальной программы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8080"/>
      </w:tblGrid>
      <w:tr w:rsidR="00D41E9A" w:rsidRPr="00FD57C7" w:rsidTr="00870230">
        <w:trPr>
          <w:cantSplit/>
          <w:trHeight w:val="240"/>
        </w:trPr>
        <w:tc>
          <w:tcPr>
            <w:tcW w:w="2197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079" w:type="dxa"/>
          </w:tcPr>
          <w:p w:rsidR="00D41E9A" w:rsidRPr="00D41E9A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8433C4" w:rsidRPr="008433C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Модернизация  общего образования как института социального развития</w:t>
            </w:r>
            <w:r w:rsidR="008433C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870230">
        <w:trPr>
          <w:cantSplit/>
          <w:trHeight w:val="360"/>
        </w:trPr>
        <w:tc>
          <w:tcPr>
            <w:tcW w:w="2197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D41E9A" w:rsidRDefault="00971C93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8433C4" w:rsidRPr="008433C4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условий предо</w:t>
            </w:r>
            <w:r w:rsidR="008433C4">
              <w:rPr>
                <w:rFonts w:ascii="Times New Roman" w:hAnsi="Times New Roman" w:cs="Times New Roman"/>
                <w:sz w:val="24"/>
                <w:szCs w:val="24"/>
              </w:rPr>
              <w:t>ставления образовательных услуг</w:t>
            </w: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2);</w:t>
            </w:r>
          </w:p>
          <w:p w:rsidR="00010B67" w:rsidRDefault="001F30D6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71C93" w:rsidRPr="00971C93">
              <w:rPr>
                <w:rFonts w:ascii="Times New Roman" w:hAnsi="Times New Roman" w:cs="Times New Roman"/>
                <w:sz w:val="24"/>
                <w:szCs w:val="24"/>
              </w:rPr>
              <w:t xml:space="preserve">адача 2 </w:t>
            </w:r>
            <w:r w:rsidR="008433C4" w:rsidRPr="008433C4">
              <w:rPr>
                <w:rFonts w:ascii="Times New Roman" w:hAnsi="Times New Roman" w:cs="Times New Roman"/>
                <w:sz w:val="24"/>
                <w:szCs w:val="24"/>
              </w:rPr>
              <w:t xml:space="preserve">«Достижение качества образовательных 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1C93" w:rsidRDefault="008433C4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33C4">
              <w:rPr>
                <w:rFonts w:ascii="Times New Roman" w:hAnsi="Times New Roman" w:cs="Times New Roman"/>
                <w:sz w:val="24"/>
                <w:szCs w:val="24"/>
              </w:rPr>
              <w:t>результатов обучающихся»</w:t>
            </w:r>
            <w:r w:rsidR="00971C93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71C93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2);</w:t>
            </w:r>
          </w:p>
          <w:p w:rsidR="001F30D6" w:rsidRPr="0096130F" w:rsidRDefault="00971C93" w:rsidP="008433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 xml:space="preserve">адача 3 </w:t>
            </w:r>
            <w:r w:rsidR="008433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33C4" w:rsidRPr="008433C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сохранения и восстановления здоровья обучающихся за счет повыш</w:t>
            </w:r>
            <w:r w:rsidR="008433C4">
              <w:rPr>
                <w:rFonts w:ascii="Times New Roman" w:hAnsi="Times New Roman" w:cs="Times New Roman"/>
                <w:sz w:val="24"/>
                <w:szCs w:val="24"/>
              </w:rPr>
              <w:t>ения качества здорового питания»</w:t>
            </w:r>
            <w:r w:rsidR="008433C4" w:rsidRPr="00843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2)</w:t>
            </w:r>
            <w:r w:rsidR="001F30D6">
              <w:t xml:space="preserve"> </w:t>
            </w:r>
          </w:p>
          <w:p w:rsidR="00971C93" w:rsidRPr="00FB46FF" w:rsidRDefault="001F30D6" w:rsidP="008433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04896" w:rsidRPr="00F0489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качественных образовательных услуг в общеобразоват</w:t>
            </w:r>
            <w:r w:rsidR="00F04896">
              <w:rPr>
                <w:rFonts w:ascii="Times New Roman" w:hAnsi="Times New Roman" w:cs="Times New Roman"/>
                <w:sz w:val="24"/>
                <w:szCs w:val="24"/>
              </w:rPr>
              <w:t>ельных учреждениях вне зависимо</w:t>
            </w:r>
            <w:r w:rsidR="00F04896" w:rsidRPr="00F04896">
              <w:rPr>
                <w:rFonts w:ascii="Times New Roman" w:hAnsi="Times New Roman" w:cs="Times New Roman"/>
                <w:sz w:val="24"/>
                <w:szCs w:val="24"/>
              </w:rPr>
              <w:t>сти от места проживания и состояния здоровья обучающихся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96130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132E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0B67" w:rsidRPr="00010B6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2)</w:t>
            </w:r>
          </w:p>
        </w:tc>
      </w:tr>
      <w:tr w:rsidR="00D41E9A" w:rsidRPr="00FD57C7" w:rsidTr="00870230">
        <w:trPr>
          <w:cantSplit/>
          <w:trHeight w:val="529"/>
        </w:trPr>
        <w:tc>
          <w:tcPr>
            <w:tcW w:w="2197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8079" w:type="dxa"/>
          </w:tcPr>
          <w:p w:rsidR="0072637E" w:rsidRPr="00D542CE" w:rsidRDefault="007F3965" w:rsidP="00F56B9A">
            <w:pPr>
              <w:numPr>
                <w:ilvl w:val="0"/>
                <w:numId w:val="2"/>
              </w:numPr>
              <w:tabs>
                <w:tab w:val="left" w:pos="355"/>
              </w:tabs>
              <w:suppressAutoHyphens/>
              <w:snapToGrid w:val="0"/>
              <w:ind w:left="71" w:hanging="5"/>
              <w:jc w:val="both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>Доля учащихся старшей ступени МОУ, имеющих возм</w:t>
            </w:r>
            <w:r w:rsidR="00010B67">
              <w:rPr>
                <w:sz w:val="24"/>
                <w:szCs w:val="24"/>
              </w:rPr>
              <w:t xml:space="preserve">ожность выбора профиля обучения, </w:t>
            </w:r>
            <w:r w:rsidRPr="00D542CE">
              <w:rPr>
                <w:sz w:val="24"/>
                <w:szCs w:val="24"/>
              </w:rPr>
              <w:t>обеспеченного необходимым оборудованием и высококвалифицированными кадрами</w:t>
            </w:r>
            <w:r w:rsidR="0096130F">
              <w:rPr>
                <w:sz w:val="24"/>
                <w:szCs w:val="24"/>
              </w:rPr>
              <w:t xml:space="preserve"> – 45%</w:t>
            </w:r>
          </w:p>
          <w:p w:rsidR="007F3965" w:rsidRPr="0096130F" w:rsidRDefault="007F3965" w:rsidP="00F56B9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55"/>
              </w:tabs>
              <w:suppressAutoHyphens/>
              <w:snapToGrid w:val="0"/>
              <w:ind w:left="71" w:hanging="5"/>
              <w:textAlignment w:val="baseline"/>
              <w:rPr>
                <w:sz w:val="28"/>
                <w:szCs w:val="28"/>
              </w:rPr>
            </w:pPr>
            <w:r w:rsidRPr="00D542CE">
              <w:rPr>
                <w:sz w:val="24"/>
                <w:szCs w:val="24"/>
              </w:rPr>
              <w:t>Доля детей-инвалидов, которым созданы условия для получ</w:t>
            </w:r>
            <w:r w:rsidR="0096130F">
              <w:rPr>
                <w:sz w:val="24"/>
                <w:szCs w:val="24"/>
              </w:rPr>
              <w:t>ения дистанционного образования –</w:t>
            </w:r>
            <w:r w:rsidR="0096130F">
              <w:rPr>
                <w:sz w:val="28"/>
                <w:szCs w:val="28"/>
              </w:rPr>
              <w:t xml:space="preserve"> </w:t>
            </w:r>
            <w:r w:rsidRPr="00D542CE">
              <w:rPr>
                <w:sz w:val="24"/>
                <w:szCs w:val="24"/>
              </w:rPr>
              <w:t>1,7%</w:t>
            </w:r>
          </w:p>
          <w:p w:rsidR="007F3965" w:rsidRPr="00D542CE" w:rsidRDefault="007F3965" w:rsidP="00F56B9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55"/>
              </w:tabs>
              <w:suppressAutoHyphens/>
              <w:snapToGrid w:val="0"/>
              <w:ind w:left="71" w:hanging="5"/>
              <w:textAlignment w:val="baseline"/>
              <w:rPr>
                <w:sz w:val="28"/>
                <w:szCs w:val="28"/>
              </w:rPr>
            </w:pPr>
            <w:r w:rsidRPr="00D542CE">
              <w:rPr>
                <w:sz w:val="24"/>
                <w:szCs w:val="24"/>
              </w:rPr>
              <w:t>Доля детей с ОВЗ, обучающихся по ФГОС</w:t>
            </w:r>
          </w:p>
          <w:p w:rsidR="007F3965" w:rsidRDefault="007F3965" w:rsidP="00F56B9A">
            <w:pPr>
              <w:numPr>
                <w:ilvl w:val="0"/>
                <w:numId w:val="2"/>
              </w:numPr>
              <w:tabs>
                <w:tab w:val="left" w:pos="355"/>
              </w:tabs>
              <w:suppressAutoHyphens/>
              <w:snapToGrid w:val="0"/>
              <w:ind w:left="71" w:hanging="5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 xml:space="preserve">Уровень удовлетворенности населения </w:t>
            </w:r>
            <w:r w:rsidR="0096130F">
              <w:rPr>
                <w:sz w:val="24"/>
                <w:szCs w:val="24"/>
              </w:rPr>
              <w:t xml:space="preserve">качеством предоставляемых услуг – </w:t>
            </w:r>
            <w:r w:rsidRPr="00D542CE">
              <w:rPr>
                <w:sz w:val="24"/>
                <w:szCs w:val="24"/>
              </w:rPr>
              <w:t>100%</w:t>
            </w:r>
          </w:p>
          <w:p w:rsidR="0072637E" w:rsidRPr="00D542CE" w:rsidRDefault="007F3965" w:rsidP="00F56B9A">
            <w:pPr>
              <w:numPr>
                <w:ilvl w:val="0"/>
                <w:numId w:val="2"/>
              </w:numPr>
              <w:tabs>
                <w:tab w:val="left" w:pos="355"/>
              </w:tabs>
              <w:suppressAutoHyphens/>
              <w:snapToGrid w:val="0"/>
              <w:ind w:left="71" w:hanging="5"/>
              <w:rPr>
                <w:sz w:val="24"/>
                <w:szCs w:val="24"/>
              </w:rPr>
            </w:pPr>
            <w:r w:rsidRPr="00D542CE">
              <w:rPr>
                <w:sz w:val="24"/>
                <w:szCs w:val="24"/>
              </w:rPr>
              <w:t xml:space="preserve">Удовлетворенность качеством питания в общеобразовательных учреждениях </w:t>
            </w:r>
            <w:r w:rsidR="0096130F">
              <w:rPr>
                <w:sz w:val="24"/>
                <w:szCs w:val="24"/>
              </w:rPr>
              <w:t>Ржевского муниципального округа</w:t>
            </w:r>
            <w:r w:rsidR="0072637E" w:rsidRPr="00D542CE">
              <w:rPr>
                <w:sz w:val="24"/>
                <w:szCs w:val="24"/>
              </w:rPr>
              <w:t xml:space="preserve"> </w:t>
            </w:r>
            <w:r w:rsidRPr="00D542CE">
              <w:rPr>
                <w:sz w:val="24"/>
                <w:szCs w:val="24"/>
              </w:rPr>
              <w:t>–</w:t>
            </w:r>
            <w:r w:rsidR="0056343A" w:rsidRPr="00D542CE">
              <w:rPr>
                <w:sz w:val="24"/>
                <w:szCs w:val="24"/>
              </w:rPr>
              <w:t xml:space="preserve"> </w:t>
            </w:r>
            <w:r w:rsidRPr="00D542CE">
              <w:rPr>
                <w:sz w:val="24"/>
                <w:szCs w:val="24"/>
              </w:rPr>
              <w:t>80%</w:t>
            </w:r>
          </w:p>
          <w:p w:rsidR="00971C93" w:rsidRPr="00691AFD" w:rsidRDefault="00971C93" w:rsidP="007F3965">
            <w:pPr>
              <w:tabs>
                <w:tab w:val="left" w:pos="214"/>
              </w:tabs>
              <w:ind w:hanging="1"/>
              <w:rPr>
                <w:sz w:val="24"/>
                <w:szCs w:val="24"/>
              </w:rPr>
            </w:pPr>
          </w:p>
        </w:tc>
      </w:tr>
      <w:tr w:rsidR="00971C93" w:rsidRPr="00FD57C7" w:rsidTr="00870230">
        <w:trPr>
          <w:cantSplit/>
          <w:trHeight w:val="529"/>
        </w:trPr>
        <w:tc>
          <w:tcPr>
            <w:tcW w:w="2197" w:type="dxa"/>
          </w:tcPr>
          <w:p w:rsidR="0087023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1C93" w:rsidRPr="000842B9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</w:p>
        </w:tc>
        <w:tc>
          <w:tcPr>
            <w:tcW w:w="8079" w:type="dxa"/>
          </w:tcPr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D52568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D03F42">
              <w:rPr>
                <w:b/>
                <w:kern w:val="24"/>
                <w:sz w:val="24"/>
                <w:szCs w:val="24"/>
              </w:rPr>
              <w:t>514 636,3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D52568" w:rsidRDefault="004168E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112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4168EB">
              <w:rPr>
                <w:kern w:val="24"/>
                <w:sz w:val="24"/>
                <w:szCs w:val="24"/>
              </w:rPr>
              <w:t>037,9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E3512D">
              <w:rPr>
                <w:kern w:val="24"/>
                <w:sz w:val="24"/>
                <w:szCs w:val="24"/>
              </w:rPr>
              <w:t>за счет</w:t>
            </w:r>
            <w:r w:rsidR="00D03F42"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D52568" w:rsidRDefault="009866BE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348 205,2</w:t>
            </w:r>
            <w:r w:rsidR="00E3512D">
              <w:rPr>
                <w:kern w:val="24"/>
                <w:sz w:val="24"/>
                <w:szCs w:val="24"/>
              </w:rPr>
              <w:t xml:space="preserve"> </w:t>
            </w:r>
            <w:r w:rsidR="00B76391" w:rsidRPr="00B76391">
              <w:rPr>
                <w:kern w:val="24"/>
                <w:sz w:val="24"/>
                <w:szCs w:val="24"/>
              </w:rPr>
              <w:t xml:space="preserve">тыс. рублей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E3512D">
              <w:rPr>
                <w:kern w:val="24"/>
                <w:sz w:val="24"/>
                <w:szCs w:val="24"/>
              </w:rPr>
              <w:t xml:space="preserve">за </w:t>
            </w:r>
            <w:r w:rsidR="00205E30">
              <w:rPr>
                <w:kern w:val="24"/>
                <w:sz w:val="24"/>
                <w:szCs w:val="24"/>
              </w:rPr>
              <w:t>счет средств областного бюджета,</w:t>
            </w:r>
            <w:r w:rsidR="00E3512D">
              <w:rPr>
                <w:kern w:val="24"/>
                <w:sz w:val="24"/>
                <w:szCs w:val="24"/>
              </w:rPr>
              <w:t xml:space="preserve"> </w:t>
            </w:r>
          </w:p>
          <w:p w:rsidR="00691E0C" w:rsidRDefault="00E26841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E26841">
              <w:rPr>
                <w:kern w:val="24"/>
                <w:sz w:val="24"/>
                <w:szCs w:val="24"/>
              </w:rPr>
              <w:t>54 393,2</w:t>
            </w:r>
            <w:r w:rsidR="00B76391" w:rsidRPr="00B76391">
              <w:rPr>
                <w:kern w:val="24"/>
                <w:sz w:val="24"/>
                <w:szCs w:val="24"/>
              </w:rPr>
              <w:t xml:space="preserve"> тыс. рублей</w:t>
            </w:r>
            <w:r w:rsidRPr="00E26841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205E30" w:rsidRPr="00205E30">
              <w:rPr>
                <w:kern w:val="24"/>
                <w:sz w:val="24"/>
                <w:szCs w:val="24"/>
              </w:rPr>
              <w:t>за счет средств федерального бюджета;</w:t>
            </w: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D52568">
              <w:rPr>
                <w:b/>
                <w:kern w:val="24"/>
                <w:sz w:val="24"/>
                <w:szCs w:val="24"/>
              </w:rPr>
              <w:t>.</w:t>
            </w:r>
            <w:r w:rsidRPr="00D542CE">
              <w:rPr>
                <w:kern w:val="24"/>
                <w:sz w:val="24"/>
                <w:szCs w:val="24"/>
              </w:rPr>
              <w:t xml:space="preserve"> — </w:t>
            </w:r>
            <w:r w:rsidR="00691E0C" w:rsidRPr="00D542CE">
              <w:rPr>
                <w:b/>
                <w:kern w:val="24"/>
                <w:sz w:val="24"/>
                <w:szCs w:val="24"/>
              </w:rPr>
              <w:t>510 815,0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D542CE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D542CE">
              <w:rPr>
                <w:b/>
                <w:kern w:val="24"/>
                <w:sz w:val="24"/>
                <w:szCs w:val="24"/>
              </w:rPr>
              <w:t>рублей</w:t>
            </w:r>
            <w:r w:rsidR="007471A9" w:rsidRPr="00D542CE">
              <w:rPr>
                <w:kern w:val="24"/>
                <w:sz w:val="24"/>
                <w:szCs w:val="24"/>
              </w:rPr>
              <w:t>, в том числе:</w:t>
            </w:r>
          </w:p>
          <w:p w:rsidR="00D52568" w:rsidRDefault="004168EB" w:rsidP="00E3512D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107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4168EB">
              <w:rPr>
                <w:kern w:val="24"/>
                <w:sz w:val="24"/>
                <w:szCs w:val="24"/>
              </w:rPr>
              <w:t>402,9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E3512D">
              <w:rPr>
                <w:kern w:val="24"/>
                <w:sz w:val="24"/>
                <w:szCs w:val="24"/>
              </w:rPr>
              <w:t>за счет средств местного бюджета,</w:t>
            </w:r>
            <w:r w:rsidR="00AD3A36">
              <w:rPr>
                <w:kern w:val="24"/>
                <w:sz w:val="24"/>
                <w:szCs w:val="24"/>
              </w:rPr>
              <w:t xml:space="preserve"> </w:t>
            </w:r>
          </w:p>
          <w:p w:rsidR="00D52568" w:rsidRDefault="004168EB" w:rsidP="00E3512D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348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4168EB">
              <w:rPr>
                <w:kern w:val="24"/>
                <w:sz w:val="24"/>
                <w:szCs w:val="24"/>
              </w:rPr>
              <w:t>250,4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E3512D">
              <w:rPr>
                <w:kern w:val="24"/>
                <w:sz w:val="24"/>
                <w:szCs w:val="24"/>
              </w:rPr>
              <w:t>за счет средств област</w:t>
            </w:r>
            <w:r w:rsidR="00205E30">
              <w:rPr>
                <w:kern w:val="24"/>
                <w:sz w:val="24"/>
                <w:szCs w:val="24"/>
              </w:rPr>
              <w:t xml:space="preserve">ного бюджета, </w:t>
            </w:r>
          </w:p>
          <w:p w:rsidR="00E3512D" w:rsidRDefault="00A476FC" w:rsidP="00E3512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55 161,7</w:t>
            </w:r>
            <w:r w:rsidR="00E26841" w:rsidRPr="00E26841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тыс. рублей – </w:t>
            </w:r>
            <w:r w:rsidR="00E3512D">
              <w:rPr>
                <w:kern w:val="24"/>
                <w:sz w:val="24"/>
                <w:szCs w:val="24"/>
              </w:rPr>
              <w:t>за счет средств федерального бюдж</w:t>
            </w:r>
            <w:r w:rsidR="00E3512D">
              <w:rPr>
                <w:kern w:val="24"/>
                <w:sz w:val="24"/>
                <w:szCs w:val="24"/>
              </w:rPr>
              <w:t>е</w:t>
            </w:r>
            <w:r w:rsidR="00E3512D">
              <w:rPr>
                <w:kern w:val="24"/>
                <w:sz w:val="24"/>
                <w:szCs w:val="24"/>
              </w:rPr>
              <w:t>та;</w:t>
            </w: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D52568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205E30">
              <w:rPr>
                <w:b/>
                <w:kern w:val="24"/>
                <w:sz w:val="24"/>
                <w:szCs w:val="24"/>
              </w:rPr>
              <w:t>514 328,1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D52568" w:rsidRDefault="004168EB" w:rsidP="00E3512D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110</w:t>
            </w:r>
            <w:r>
              <w:rPr>
                <w:kern w:val="24"/>
                <w:sz w:val="24"/>
                <w:szCs w:val="24"/>
              </w:rPr>
              <w:t> </w:t>
            </w:r>
            <w:r w:rsidRPr="004168EB">
              <w:rPr>
                <w:kern w:val="24"/>
                <w:sz w:val="24"/>
                <w:szCs w:val="24"/>
              </w:rPr>
              <w:t>916</w:t>
            </w:r>
            <w:r>
              <w:rPr>
                <w:kern w:val="24"/>
                <w:sz w:val="24"/>
                <w:szCs w:val="24"/>
              </w:rPr>
              <w:t xml:space="preserve">,0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</w:t>
            </w:r>
            <w:r w:rsidR="00E3512D">
              <w:rPr>
                <w:kern w:val="24"/>
                <w:sz w:val="24"/>
                <w:szCs w:val="24"/>
              </w:rPr>
              <w:t>за счет средств местного бюджета</w:t>
            </w:r>
            <w:r w:rsidR="00D52568">
              <w:rPr>
                <w:kern w:val="24"/>
                <w:sz w:val="24"/>
                <w:szCs w:val="24"/>
              </w:rPr>
              <w:t>,</w:t>
            </w:r>
            <w:r w:rsidR="00A703E3">
              <w:rPr>
                <w:kern w:val="24"/>
                <w:sz w:val="24"/>
                <w:szCs w:val="24"/>
              </w:rPr>
              <w:t xml:space="preserve"> </w:t>
            </w:r>
          </w:p>
          <w:p w:rsidR="00D52568" w:rsidRDefault="004168EB" w:rsidP="00E3512D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348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4168EB">
              <w:rPr>
                <w:kern w:val="24"/>
                <w:sz w:val="24"/>
                <w:szCs w:val="24"/>
              </w:rPr>
              <w:t>250,4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="00E3512D">
              <w:rPr>
                <w:kern w:val="24"/>
                <w:sz w:val="24"/>
                <w:szCs w:val="24"/>
              </w:rPr>
              <w:t>за счет ср</w:t>
            </w:r>
            <w:r w:rsidR="00205E30">
              <w:rPr>
                <w:kern w:val="24"/>
                <w:sz w:val="24"/>
                <w:szCs w:val="24"/>
              </w:rPr>
              <w:t xml:space="preserve">едств областного бюджета, </w:t>
            </w:r>
          </w:p>
          <w:p w:rsidR="00E3512D" w:rsidRDefault="004168EB" w:rsidP="00E3512D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55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4168EB">
              <w:rPr>
                <w:kern w:val="24"/>
                <w:sz w:val="24"/>
                <w:szCs w:val="24"/>
              </w:rPr>
              <w:t>161,7</w:t>
            </w:r>
            <w:r w:rsidR="00BE73D5">
              <w:rPr>
                <w:kern w:val="24"/>
                <w:sz w:val="24"/>
                <w:szCs w:val="24"/>
              </w:rPr>
              <w:t xml:space="preserve"> тыс. рублей – </w:t>
            </w:r>
            <w:r w:rsidR="00E3512D">
              <w:rPr>
                <w:kern w:val="24"/>
                <w:sz w:val="24"/>
                <w:szCs w:val="24"/>
              </w:rPr>
              <w:t>за счет средств фед</w:t>
            </w:r>
            <w:r w:rsidR="00E3512D">
              <w:rPr>
                <w:kern w:val="24"/>
                <w:sz w:val="24"/>
                <w:szCs w:val="24"/>
              </w:rPr>
              <w:t>е</w:t>
            </w:r>
            <w:r w:rsidR="00E3512D">
              <w:rPr>
                <w:kern w:val="24"/>
                <w:sz w:val="24"/>
                <w:szCs w:val="24"/>
              </w:rPr>
              <w:t>рального бюдж</w:t>
            </w:r>
            <w:r w:rsidR="00205E30">
              <w:rPr>
                <w:kern w:val="24"/>
                <w:sz w:val="24"/>
                <w:szCs w:val="24"/>
              </w:rPr>
              <w:t>ета;</w:t>
            </w:r>
          </w:p>
          <w:p w:rsidR="00DC67FA" w:rsidRPr="00DC67FA" w:rsidRDefault="00DC67FA" w:rsidP="00DC67FA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</w:t>
              </w:r>
              <w:r w:rsidR="00971C93" w:rsidRPr="00D52568">
                <w:rPr>
                  <w:b/>
                  <w:kern w:val="24"/>
                  <w:sz w:val="24"/>
                  <w:szCs w:val="24"/>
                </w:rPr>
                <w:t>026 г</w:t>
              </w:r>
            </w:smartTag>
            <w:r w:rsidR="00971C93" w:rsidRPr="00D52568">
              <w:rPr>
                <w:b/>
                <w:kern w:val="24"/>
                <w:sz w:val="24"/>
                <w:szCs w:val="24"/>
              </w:rPr>
              <w:t>.</w:t>
            </w:r>
            <w:r w:rsidR="00971C93" w:rsidRPr="00E5585A">
              <w:rPr>
                <w:kern w:val="24"/>
                <w:sz w:val="24"/>
                <w:szCs w:val="24"/>
              </w:rPr>
              <w:t xml:space="preserve"> — </w:t>
            </w:r>
            <w:r w:rsidRPr="00DC67FA">
              <w:rPr>
                <w:b/>
                <w:kern w:val="24"/>
                <w:sz w:val="24"/>
                <w:szCs w:val="24"/>
              </w:rPr>
              <w:t>514 3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28,1 </w:t>
            </w:r>
            <w:r w:rsidRPr="00DC67FA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110 916,0 тыс. рублей – за счет средств местного бюджета</w:t>
            </w:r>
            <w:r w:rsidR="00D52568">
              <w:rPr>
                <w:kern w:val="24"/>
                <w:sz w:val="24"/>
                <w:szCs w:val="24"/>
              </w:rPr>
              <w:t>,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348 250,4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 xml:space="preserve">за счет средств областного бюджета, </w:t>
            </w:r>
          </w:p>
          <w:p w:rsidR="004168EB" w:rsidRPr="004168EB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55 161,7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>за счет средств федерального бюджета;</w:t>
            </w:r>
          </w:p>
          <w:p w:rsidR="00DC67FA" w:rsidRPr="00DC67FA" w:rsidRDefault="00971C93" w:rsidP="00DC67FA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D52568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514 328,1 </w:t>
            </w:r>
            <w:r w:rsidR="00DC67FA" w:rsidRPr="00DC67FA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110 916,0 тыс. рублей – за счет средств местного бюджета</w:t>
            </w:r>
            <w:r w:rsidR="00D52568">
              <w:rPr>
                <w:kern w:val="24"/>
                <w:sz w:val="24"/>
                <w:szCs w:val="24"/>
              </w:rPr>
              <w:t>,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348 250,4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 xml:space="preserve">за счет средств областного бюджета, </w:t>
            </w:r>
          </w:p>
          <w:p w:rsidR="004168EB" w:rsidRPr="004168EB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55 161,7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>за счет средств федерального бюджета;</w:t>
            </w:r>
          </w:p>
          <w:p w:rsidR="00DC67FA" w:rsidRPr="00DC67FA" w:rsidRDefault="00971C93" w:rsidP="00DC67FA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D52568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D52568">
              <w:rPr>
                <w:b/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514 328,1 </w:t>
            </w:r>
            <w:r w:rsidR="00DC67FA" w:rsidRPr="00DC67FA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110 916,0 тыс. рублей – за счет средств местного бюджета</w:t>
            </w:r>
            <w:r w:rsidR="00D52568">
              <w:rPr>
                <w:kern w:val="24"/>
                <w:sz w:val="24"/>
                <w:szCs w:val="24"/>
              </w:rPr>
              <w:t>,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</w:p>
          <w:p w:rsidR="00D52568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348 250,4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4168EB">
              <w:rPr>
                <w:kern w:val="24"/>
                <w:sz w:val="24"/>
                <w:szCs w:val="24"/>
              </w:rPr>
              <w:t xml:space="preserve">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 xml:space="preserve">за счет средств областного бюджета, </w:t>
            </w:r>
          </w:p>
          <w:p w:rsidR="004168EB" w:rsidRPr="004168EB" w:rsidRDefault="004168EB" w:rsidP="004168EB">
            <w:pPr>
              <w:jc w:val="both"/>
              <w:rPr>
                <w:kern w:val="24"/>
                <w:sz w:val="24"/>
                <w:szCs w:val="24"/>
              </w:rPr>
            </w:pPr>
            <w:r w:rsidRPr="004168EB">
              <w:rPr>
                <w:kern w:val="24"/>
                <w:sz w:val="24"/>
                <w:szCs w:val="24"/>
              </w:rPr>
              <w:t>55 161,7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 </w:t>
            </w:r>
            <w:r w:rsidR="00BE73D5">
              <w:rPr>
                <w:kern w:val="24"/>
                <w:sz w:val="24"/>
                <w:szCs w:val="24"/>
              </w:rPr>
              <w:t xml:space="preserve">– </w:t>
            </w:r>
            <w:r w:rsidRPr="004168EB">
              <w:rPr>
                <w:kern w:val="24"/>
                <w:sz w:val="24"/>
                <w:szCs w:val="24"/>
              </w:rPr>
              <w:t>за сч</w:t>
            </w:r>
            <w:r w:rsidR="00D52568">
              <w:rPr>
                <w:kern w:val="24"/>
                <w:sz w:val="24"/>
                <w:szCs w:val="24"/>
              </w:rPr>
              <w:t>ет средств федерального бюджета.</w:t>
            </w:r>
          </w:p>
          <w:p w:rsidR="00971C93" w:rsidRPr="00DC67FA" w:rsidRDefault="00971C93" w:rsidP="00DC67FA">
            <w:pPr>
              <w:jc w:val="both"/>
              <w:rPr>
                <w:sz w:val="24"/>
                <w:szCs w:val="24"/>
              </w:rPr>
            </w:pPr>
          </w:p>
        </w:tc>
      </w:tr>
      <w:tr w:rsidR="00971C93" w:rsidRPr="00FD57C7" w:rsidTr="00870230">
        <w:trPr>
          <w:cantSplit/>
          <w:trHeight w:val="689"/>
        </w:trPr>
        <w:tc>
          <w:tcPr>
            <w:tcW w:w="2197" w:type="dxa"/>
          </w:tcPr>
          <w:p w:rsidR="0087023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1C93" w:rsidRPr="0013644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</w:p>
        </w:tc>
        <w:tc>
          <w:tcPr>
            <w:tcW w:w="8079" w:type="dxa"/>
          </w:tcPr>
          <w:p w:rsidR="00971C93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2568">
              <w:rPr>
                <w:b/>
                <w:sz w:val="24"/>
                <w:szCs w:val="24"/>
              </w:rPr>
              <w:t>Задача 1 подпрограммы 2</w:t>
            </w:r>
            <w:r>
              <w:rPr>
                <w:sz w:val="24"/>
                <w:szCs w:val="24"/>
              </w:rPr>
              <w:t>, в том числе: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465 524,1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460 889,1</w:t>
            </w:r>
            <w:r w:rsidR="004758D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464 402,2</w:t>
            </w:r>
            <w:r w:rsidR="004758D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464 402,2</w:t>
            </w:r>
            <w:r w:rsidR="004758D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464 402,2</w:t>
            </w:r>
            <w:r w:rsidR="004758D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B8739E">
              <w:rPr>
                <w:kern w:val="24"/>
                <w:sz w:val="24"/>
                <w:szCs w:val="24"/>
              </w:rPr>
              <w:t>464 402,2</w:t>
            </w:r>
            <w:r w:rsidR="004758D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971C93" w:rsidRPr="00561FCE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2568">
              <w:rPr>
                <w:b/>
                <w:sz w:val="24"/>
                <w:szCs w:val="24"/>
              </w:rPr>
              <w:t>Задача 2 подпрограммы 2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971C93" w:rsidRPr="00561FCE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2568">
              <w:rPr>
                <w:b/>
                <w:sz w:val="24"/>
                <w:szCs w:val="24"/>
              </w:rPr>
              <w:t>Задача 3 подпрограммы 2,</w:t>
            </w:r>
            <w:r w:rsidRPr="00561FCE">
              <w:rPr>
                <w:sz w:val="24"/>
                <w:szCs w:val="24"/>
              </w:rPr>
              <w:t xml:space="preserve">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E4BB4">
              <w:rPr>
                <w:kern w:val="24"/>
                <w:sz w:val="24"/>
                <w:szCs w:val="24"/>
              </w:rPr>
              <w:t>39 400,3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>.</w:t>
            </w:r>
            <w:r w:rsidR="0025198F" w:rsidRPr="00E5585A">
              <w:rPr>
                <w:kern w:val="24"/>
                <w:sz w:val="24"/>
                <w:szCs w:val="24"/>
              </w:rPr>
              <w:t xml:space="preserve"> — </w:t>
            </w:r>
            <w:r w:rsidR="005E4BB4">
              <w:rPr>
                <w:kern w:val="24"/>
                <w:sz w:val="24"/>
                <w:szCs w:val="24"/>
              </w:rPr>
              <w:t>40 214,0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E4BB4">
              <w:rPr>
                <w:kern w:val="24"/>
                <w:sz w:val="24"/>
                <w:szCs w:val="24"/>
              </w:rPr>
              <w:t>40 214,0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E4BB4">
              <w:rPr>
                <w:kern w:val="24"/>
                <w:sz w:val="24"/>
                <w:szCs w:val="24"/>
              </w:rPr>
              <w:t>40 214,0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E4BB4">
              <w:rPr>
                <w:kern w:val="24"/>
                <w:sz w:val="24"/>
                <w:szCs w:val="24"/>
              </w:rPr>
              <w:t>40 214,0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Default="00393F1E" w:rsidP="00393F1E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E4BB4">
              <w:rPr>
                <w:kern w:val="24"/>
                <w:sz w:val="24"/>
                <w:szCs w:val="24"/>
              </w:rPr>
              <w:t>40 214,0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1F30D6" w:rsidRPr="00561FCE" w:rsidRDefault="001F30D6" w:rsidP="001F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2568">
              <w:rPr>
                <w:b/>
                <w:sz w:val="24"/>
                <w:szCs w:val="24"/>
              </w:rPr>
              <w:t>Задача 4 подпрограммы 2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F30D6" w:rsidRPr="00E5585A" w:rsidRDefault="001F30D6" w:rsidP="001F30D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9 711,9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971C93" w:rsidRPr="00136440" w:rsidRDefault="00971C93" w:rsidP="007316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568" w:rsidRPr="00FD57C7" w:rsidRDefault="00D52568" w:rsidP="00870230">
      <w:pPr>
        <w:shd w:val="clear" w:color="auto" w:fill="FFFFFF"/>
        <w:autoSpaceDE w:val="0"/>
        <w:autoSpaceDN w:val="0"/>
        <w:adjustRightInd w:val="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3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D41E9A" w:rsidRPr="00FD57C7" w:rsidTr="00870230">
        <w:trPr>
          <w:cantSplit/>
          <w:trHeight w:val="240"/>
        </w:trPr>
        <w:tc>
          <w:tcPr>
            <w:tcW w:w="2338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938" w:type="dxa"/>
          </w:tcPr>
          <w:p w:rsidR="00D41E9A" w:rsidRPr="00D41E9A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854C53" w:rsidRPr="00854C5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Развитие дополнительного образования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854C53" w:rsidRPr="00854C5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870230">
        <w:trPr>
          <w:cantSplit/>
          <w:trHeight w:val="1781"/>
        </w:trPr>
        <w:tc>
          <w:tcPr>
            <w:tcW w:w="2338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938" w:type="dxa"/>
          </w:tcPr>
          <w:p w:rsidR="00113B2E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4C53" w:rsidRPr="00854C53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населения в получении услуг до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D525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467F" w:rsidRDefault="00113B2E" w:rsidP="004C1F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4C53" w:rsidRPr="00854C5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системы дополнительного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 </w:t>
            </w:r>
            <w:r w:rsidR="004C1F7D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="00854C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D525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3)</w:t>
            </w:r>
            <w:r w:rsidR="00D525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1E9A" w:rsidRPr="00D7467F" w:rsidRDefault="00D52568" w:rsidP="00D7467F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Задача 3 «</w:t>
            </w:r>
            <w:r w:rsidR="00D7467F" w:rsidRPr="00D7467F">
              <w:rPr>
                <w:sz w:val="24"/>
                <w:szCs w:val="24"/>
                <w:lang w:eastAsia="ar-SA"/>
              </w:rPr>
              <w:t>Обеспечение функционирования системы персонифицирова</w:t>
            </w:r>
            <w:r w:rsidR="00D7467F" w:rsidRPr="00D7467F">
              <w:rPr>
                <w:sz w:val="24"/>
                <w:szCs w:val="24"/>
                <w:lang w:eastAsia="ar-SA"/>
              </w:rPr>
              <w:t>н</w:t>
            </w:r>
            <w:r w:rsidR="00D7467F" w:rsidRPr="00D7467F">
              <w:rPr>
                <w:sz w:val="24"/>
                <w:szCs w:val="24"/>
                <w:lang w:eastAsia="ar-SA"/>
              </w:rPr>
              <w:t>ного финансирования, обеспечивающей свободу выбора образовател</w:t>
            </w:r>
            <w:r w:rsidR="00D7467F" w:rsidRPr="00D7467F">
              <w:rPr>
                <w:sz w:val="24"/>
                <w:szCs w:val="24"/>
                <w:lang w:eastAsia="ar-SA"/>
              </w:rPr>
              <w:t>ь</w:t>
            </w:r>
            <w:r w:rsidR="00D7467F" w:rsidRPr="00D7467F">
              <w:rPr>
                <w:sz w:val="24"/>
                <w:szCs w:val="24"/>
                <w:lang w:eastAsia="ar-SA"/>
              </w:rPr>
              <w:t>ных программ, равенство доступа к дополнительному образованию за счет средств бюджетов бюджетной системы, легкость и оперативность смены осваиваемых программ</w:t>
            </w:r>
            <w:r>
              <w:rPr>
                <w:sz w:val="24"/>
                <w:szCs w:val="24"/>
                <w:lang w:eastAsia="ar-SA"/>
              </w:rPr>
              <w:t>»</w:t>
            </w:r>
            <w:r w:rsidR="00370CF2">
              <w:rPr>
                <w:sz w:val="24"/>
                <w:szCs w:val="24"/>
                <w:lang w:eastAsia="ar-SA"/>
              </w:rPr>
              <w:t xml:space="preserve"> (далее – Задача 3 подпрограммы 3).</w:t>
            </w:r>
          </w:p>
        </w:tc>
      </w:tr>
      <w:tr w:rsidR="00D41E9A" w:rsidRPr="00FD57C7" w:rsidTr="00870230">
        <w:trPr>
          <w:cantSplit/>
          <w:trHeight w:val="529"/>
        </w:trPr>
        <w:tc>
          <w:tcPr>
            <w:tcW w:w="2338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DA7EC2" w:rsidRPr="00C80FB9" w:rsidRDefault="00DA7EC2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C80FB9">
              <w:rPr>
                <w:sz w:val="24"/>
                <w:szCs w:val="24"/>
              </w:rPr>
              <w:t>Охват детей услугами дополнительного образования в учреждениях дополнительного образования детей к 2028 году составит 7</w:t>
            </w:r>
            <w:r w:rsidR="00132E21">
              <w:rPr>
                <w:sz w:val="24"/>
                <w:szCs w:val="24"/>
              </w:rPr>
              <w:t>5</w:t>
            </w:r>
            <w:r w:rsidR="00370CF2">
              <w:rPr>
                <w:sz w:val="24"/>
                <w:szCs w:val="24"/>
              </w:rPr>
              <w:t>%</w:t>
            </w:r>
          </w:p>
          <w:p w:rsidR="00C2185C" w:rsidRPr="00C80FB9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C80FB9">
              <w:rPr>
                <w:sz w:val="24"/>
                <w:szCs w:val="24"/>
                <w:shd w:val="clear" w:color="auto" w:fill="FFFFFF"/>
              </w:rPr>
              <w:t>Обеспеченность учреждений дополнительного образования квалифицированными педагогическими кадрами – 100%</w:t>
            </w:r>
          </w:p>
          <w:p w:rsidR="00A0761C" w:rsidRPr="00C80FB9" w:rsidRDefault="00010B67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Охват детей в возрасте</w:t>
            </w:r>
            <w:r w:rsidR="00A0761C" w:rsidRPr="00C80FB9">
              <w:rPr>
                <w:sz w:val="24"/>
                <w:szCs w:val="24"/>
                <w:shd w:val="clear" w:color="auto" w:fill="FFFFFF"/>
              </w:rPr>
              <w:t> от 5 до 18 лет, имеющих право на получение дополнительного образования в рамках системы персонифицированного финансирования 25%</w:t>
            </w:r>
          </w:p>
          <w:p w:rsidR="00DA7EC2" w:rsidRPr="00E54545" w:rsidRDefault="00DA7EC2" w:rsidP="00DA7EC2">
            <w:pPr>
              <w:tabs>
                <w:tab w:val="left" w:pos="214"/>
              </w:tabs>
              <w:rPr>
                <w:sz w:val="24"/>
                <w:szCs w:val="24"/>
              </w:rPr>
            </w:pPr>
          </w:p>
          <w:p w:rsidR="00113B2E" w:rsidRPr="00691AFD" w:rsidRDefault="00113B2E" w:rsidP="00C2185C">
            <w:pPr>
              <w:tabs>
                <w:tab w:val="left" w:pos="214"/>
              </w:tabs>
              <w:suppressAutoHyphens/>
              <w:snapToGrid w:val="0"/>
              <w:ind w:left="214"/>
              <w:jc w:val="both"/>
              <w:rPr>
                <w:sz w:val="24"/>
                <w:szCs w:val="24"/>
              </w:rPr>
            </w:pPr>
          </w:p>
        </w:tc>
      </w:tr>
      <w:tr w:rsidR="00113B2E" w:rsidRPr="00FD57C7" w:rsidTr="00870230">
        <w:trPr>
          <w:cantSplit/>
          <w:trHeight w:val="529"/>
        </w:trPr>
        <w:tc>
          <w:tcPr>
            <w:tcW w:w="2338" w:type="dxa"/>
          </w:tcPr>
          <w:p w:rsidR="00113B2E" w:rsidRPr="000842B9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2695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E02695">
              <w:rPr>
                <w:b/>
                <w:kern w:val="24"/>
                <w:sz w:val="24"/>
                <w:szCs w:val="24"/>
              </w:rPr>
              <w:t xml:space="preserve">. </w:t>
            </w:r>
            <w:r w:rsidRPr="00E02695">
              <w:rPr>
                <w:kern w:val="24"/>
                <w:sz w:val="24"/>
                <w:szCs w:val="24"/>
              </w:rPr>
              <w:t>—</w:t>
            </w:r>
            <w:r w:rsidRPr="00490679">
              <w:rPr>
                <w:kern w:val="24"/>
                <w:sz w:val="24"/>
                <w:szCs w:val="24"/>
              </w:rPr>
              <w:t xml:space="preserve">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28</w:t>
            </w:r>
            <w:r w:rsidR="00C80FB9">
              <w:rPr>
                <w:b/>
                <w:kern w:val="24"/>
                <w:sz w:val="24"/>
                <w:szCs w:val="24"/>
              </w:rPr>
              <w:t xml:space="preserve">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295,1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E02695" w:rsidRDefault="001C1638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22 082,9</w:t>
            </w:r>
            <w:r w:rsidR="00490679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854C53">
              <w:rPr>
                <w:kern w:val="24"/>
                <w:sz w:val="24"/>
                <w:szCs w:val="24"/>
              </w:rPr>
              <w:t>за счет</w:t>
            </w:r>
            <w:r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490679" w:rsidRPr="00490679" w:rsidRDefault="001C1638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6 212,2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854C53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854C53">
              <w:rPr>
                <w:kern w:val="24"/>
                <w:sz w:val="24"/>
                <w:szCs w:val="24"/>
              </w:rPr>
              <w:t>за с</w:t>
            </w:r>
            <w:r>
              <w:rPr>
                <w:kern w:val="24"/>
                <w:sz w:val="24"/>
                <w:szCs w:val="24"/>
              </w:rPr>
              <w:t>чет средств областного бюджета;</w:t>
            </w:r>
          </w:p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02695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E02695">
              <w:rPr>
                <w:b/>
                <w:kern w:val="24"/>
                <w:sz w:val="24"/>
                <w:szCs w:val="24"/>
              </w:rPr>
              <w:t xml:space="preserve">. </w:t>
            </w:r>
            <w:r w:rsidRPr="00E02695">
              <w:rPr>
                <w:kern w:val="24"/>
                <w:sz w:val="24"/>
                <w:szCs w:val="24"/>
              </w:rPr>
              <w:t xml:space="preserve">—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28</w:t>
            </w:r>
            <w:r w:rsidR="00C80FB9">
              <w:rPr>
                <w:b/>
                <w:kern w:val="24"/>
                <w:sz w:val="24"/>
                <w:szCs w:val="24"/>
              </w:rPr>
              <w:t xml:space="preserve">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195,1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E02695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21 982,9</w:t>
            </w:r>
            <w:r w:rsidR="00490679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854C53">
              <w:rPr>
                <w:kern w:val="24"/>
                <w:sz w:val="24"/>
                <w:szCs w:val="24"/>
              </w:rPr>
              <w:t>за счет средств местного бюджета,</w:t>
            </w:r>
          </w:p>
          <w:p w:rsidR="001C1638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6 212,2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854C53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854C53">
              <w:rPr>
                <w:kern w:val="24"/>
                <w:sz w:val="24"/>
                <w:szCs w:val="24"/>
              </w:rPr>
              <w:t xml:space="preserve">за </w:t>
            </w:r>
            <w:r>
              <w:rPr>
                <w:kern w:val="24"/>
                <w:sz w:val="24"/>
                <w:szCs w:val="24"/>
              </w:rPr>
              <w:t>счет средств областного бюджета;</w:t>
            </w:r>
            <w:r w:rsidR="00854C53">
              <w:rPr>
                <w:kern w:val="24"/>
                <w:sz w:val="24"/>
                <w:szCs w:val="24"/>
              </w:rPr>
              <w:t xml:space="preserve"> </w:t>
            </w:r>
          </w:p>
          <w:p w:rsidR="00854C53" w:rsidRPr="00490679" w:rsidRDefault="00490679" w:rsidP="00854C5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946957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946957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28</w:t>
            </w:r>
            <w:r w:rsidR="00C80FB9">
              <w:rPr>
                <w:b/>
                <w:kern w:val="24"/>
                <w:sz w:val="24"/>
                <w:szCs w:val="24"/>
              </w:rPr>
              <w:t xml:space="preserve"> </w:t>
            </w:r>
            <w:r w:rsidR="00C80FB9" w:rsidRPr="00C80FB9">
              <w:rPr>
                <w:b/>
                <w:kern w:val="24"/>
                <w:sz w:val="24"/>
                <w:szCs w:val="24"/>
              </w:rPr>
              <w:t>195,1</w:t>
            </w:r>
            <w:r w:rsidR="00E02695">
              <w:rPr>
                <w:b/>
                <w:kern w:val="24"/>
                <w:sz w:val="24"/>
                <w:szCs w:val="24"/>
              </w:rPr>
              <w:t xml:space="preserve"> </w:t>
            </w:r>
            <w:r w:rsidR="00854C53"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="00854C53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946957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21 982,9</w:t>
            </w:r>
            <w:r w:rsidR="00854C53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854C53">
              <w:rPr>
                <w:kern w:val="24"/>
                <w:sz w:val="24"/>
                <w:szCs w:val="24"/>
              </w:rPr>
              <w:t>за счет средств местного бюджета,</w:t>
            </w:r>
          </w:p>
          <w:p w:rsidR="001C1638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6 212,2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854C53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="00854C53">
              <w:rPr>
                <w:kern w:val="24"/>
                <w:sz w:val="24"/>
                <w:szCs w:val="24"/>
              </w:rPr>
              <w:t xml:space="preserve">за </w:t>
            </w:r>
            <w:r>
              <w:rPr>
                <w:kern w:val="24"/>
                <w:sz w:val="24"/>
                <w:szCs w:val="24"/>
              </w:rPr>
              <w:t>счет средств областного бюджета;</w:t>
            </w:r>
            <w:r w:rsidR="00854C53">
              <w:rPr>
                <w:kern w:val="24"/>
                <w:sz w:val="24"/>
                <w:szCs w:val="24"/>
              </w:rPr>
              <w:t xml:space="preserve"> </w:t>
            </w:r>
          </w:p>
          <w:p w:rsidR="00854C53" w:rsidRPr="00490679" w:rsidRDefault="00490679" w:rsidP="00854C5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946957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946957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1C1638">
              <w:rPr>
                <w:b/>
                <w:kern w:val="24"/>
                <w:sz w:val="24"/>
                <w:szCs w:val="24"/>
              </w:rPr>
              <w:t>28 195,1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="00854C53"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="00854C53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946957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 w:rsidRPr="001C1638">
              <w:rPr>
                <w:kern w:val="24"/>
                <w:sz w:val="24"/>
                <w:szCs w:val="24"/>
              </w:rPr>
              <w:t>21 982,9 тыс. рублей – за счет средств местного бюджета,</w:t>
            </w:r>
          </w:p>
          <w:p w:rsidR="001C1638" w:rsidRDefault="001C1638" w:rsidP="00854C53">
            <w:pPr>
              <w:jc w:val="both"/>
              <w:rPr>
                <w:kern w:val="24"/>
                <w:sz w:val="24"/>
                <w:szCs w:val="24"/>
              </w:rPr>
            </w:pPr>
            <w:r w:rsidRPr="001C1638">
              <w:rPr>
                <w:kern w:val="24"/>
                <w:sz w:val="24"/>
                <w:szCs w:val="24"/>
              </w:rPr>
              <w:t>6 212,2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1C1638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1C1638">
              <w:rPr>
                <w:kern w:val="24"/>
                <w:sz w:val="24"/>
                <w:szCs w:val="24"/>
              </w:rPr>
              <w:t xml:space="preserve">за счет средств областного бюджета; </w:t>
            </w:r>
          </w:p>
          <w:p w:rsidR="00854C53" w:rsidRPr="00490679" w:rsidRDefault="00490679" w:rsidP="00854C5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946957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946957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1C1638">
              <w:rPr>
                <w:b/>
                <w:kern w:val="24"/>
                <w:sz w:val="24"/>
                <w:szCs w:val="24"/>
              </w:rPr>
              <w:t>28 195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="00854C53"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="00854C53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946957" w:rsidRDefault="002D3662" w:rsidP="002D3662">
            <w:pPr>
              <w:jc w:val="both"/>
              <w:rPr>
                <w:kern w:val="24"/>
                <w:sz w:val="24"/>
                <w:szCs w:val="24"/>
              </w:rPr>
            </w:pPr>
            <w:r w:rsidRPr="002D3662">
              <w:rPr>
                <w:kern w:val="24"/>
                <w:sz w:val="24"/>
                <w:szCs w:val="24"/>
              </w:rPr>
              <w:t>21 982,9 тыс. рублей – за счет средств местного бюджета,</w:t>
            </w:r>
          </w:p>
          <w:p w:rsidR="002D3662" w:rsidRPr="002D3662" w:rsidRDefault="002D3662" w:rsidP="002D3662">
            <w:pPr>
              <w:jc w:val="both"/>
              <w:rPr>
                <w:kern w:val="24"/>
                <w:sz w:val="24"/>
                <w:szCs w:val="24"/>
              </w:rPr>
            </w:pPr>
            <w:r w:rsidRPr="002D3662">
              <w:rPr>
                <w:kern w:val="24"/>
                <w:sz w:val="24"/>
                <w:szCs w:val="24"/>
              </w:rPr>
              <w:t>6 212,2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2D3662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2D3662">
              <w:rPr>
                <w:kern w:val="24"/>
                <w:sz w:val="24"/>
                <w:szCs w:val="24"/>
              </w:rPr>
              <w:t xml:space="preserve">за счет средств областного бюджета; </w:t>
            </w:r>
          </w:p>
          <w:p w:rsidR="00854C53" w:rsidRPr="00490679" w:rsidRDefault="00490679" w:rsidP="00854C5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946957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946957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1C1638">
              <w:rPr>
                <w:b/>
                <w:kern w:val="24"/>
                <w:sz w:val="24"/>
                <w:szCs w:val="24"/>
              </w:rPr>
              <w:t>28 195,1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="00854C53"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="00854C53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946957" w:rsidRDefault="002D3662" w:rsidP="002D3662">
            <w:pPr>
              <w:jc w:val="both"/>
              <w:rPr>
                <w:kern w:val="24"/>
                <w:sz w:val="24"/>
                <w:szCs w:val="24"/>
              </w:rPr>
            </w:pPr>
            <w:r w:rsidRPr="002D3662">
              <w:rPr>
                <w:kern w:val="24"/>
                <w:sz w:val="24"/>
                <w:szCs w:val="24"/>
              </w:rPr>
              <w:t>21 982,9 тыс. рублей – за счет средств местного бюджета,</w:t>
            </w:r>
          </w:p>
          <w:p w:rsidR="002D3662" w:rsidRPr="002D3662" w:rsidRDefault="002D3662" w:rsidP="002D3662">
            <w:pPr>
              <w:jc w:val="both"/>
              <w:rPr>
                <w:kern w:val="24"/>
                <w:sz w:val="24"/>
                <w:szCs w:val="24"/>
              </w:rPr>
            </w:pPr>
            <w:r w:rsidRPr="002D3662">
              <w:rPr>
                <w:kern w:val="24"/>
                <w:sz w:val="24"/>
                <w:szCs w:val="24"/>
              </w:rPr>
              <w:t>6 212,2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2D3662">
              <w:rPr>
                <w:kern w:val="24"/>
                <w:sz w:val="24"/>
                <w:szCs w:val="24"/>
              </w:rPr>
              <w:t xml:space="preserve"> </w:t>
            </w:r>
            <w:r w:rsidR="00951460">
              <w:rPr>
                <w:kern w:val="24"/>
                <w:sz w:val="24"/>
                <w:szCs w:val="24"/>
              </w:rPr>
              <w:t xml:space="preserve">– </w:t>
            </w:r>
            <w:r w:rsidRPr="002D3662">
              <w:rPr>
                <w:kern w:val="24"/>
                <w:sz w:val="24"/>
                <w:szCs w:val="24"/>
              </w:rPr>
              <w:t>за с</w:t>
            </w:r>
            <w:r w:rsidR="00946957">
              <w:rPr>
                <w:kern w:val="24"/>
                <w:sz w:val="24"/>
                <w:szCs w:val="24"/>
              </w:rPr>
              <w:t>чет средств областного бюджета.</w:t>
            </w:r>
          </w:p>
          <w:p w:rsidR="00113B2E" w:rsidRPr="00490679" w:rsidRDefault="00113B2E" w:rsidP="004906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B2E" w:rsidRPr="00FD57C7" w:rsidTr="00870230">
        <w:trPr>
          <w:cantSplit/>
          <w:trHeight w:val="689"/>
        </w:trPr>
        <w:tc>
          <w:tcPr>
            <w:tcW w:w="2338" w:type="dxa"/>
          </w:tcPr>
          <w:p w:rsidR="00113B2E" w:rsidRPr="00136440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113B2E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7D07">
              <w:rPr>
                <w:b/>
                <w:sz w:val="24"/>
                <w:szCs w:val="24"/>
              </w:rPr>
              <w:t xml:space="preserve">Задача 1 подпрограммы </w:t>
            </w:r>
            <w:r w:rsidR="00393F1E" w:rsidRPr="009D7D07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="00DE108D" w:rsidRPr="00E5585A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C26DC">
              <w:rPr>
                <w:kern w:val="24"/>
                <w:sz w:val="24"/>
                <w:szCs w:val="24"/>
              </w:rPr>
              <w:t>0,0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113B2E" w:rsidRPr="00561FCE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7D07">
              <w:rPr>
                <w:b/>
                <w:sz w:val="24"/>
                <w:szCs w:val="24"/>
              </w:rPr>
              <w:t xml:space="preserve">Задача 2 подпрограммы </w:t>
            </w:r>
            <w:r w:rsidR="00393F1E" w:rsidRPr="009D7D07">
              <w:rPr>
                <w:b/>
                <w:sz w:val="24"/>
                <w:szCs w:val="24"/>
              </w:rPr>
              <w:t>3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6C26DC" w:rsidRPr="00E5585A" w:rsidRDefault="006C26DC" w:rsidP="006C26D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24 943,8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6C26DC" w:rsidRPr="00E5585A" w:rsidRDefault="006C26DC" w:rsidP="006C26D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24 843,8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6C26DC" w:rsidRPr="00E5585A" w:rsidRDefault="006C26DC" w:rsidP="006C26D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24 843,8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6C26DC" w:rsidRPr="00E5585A" w:rsidRDefault="006C26DC" w:rsidP="006C26D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24 843,8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6C26DC" w:rsidRPr="00E5585A" w:rsidRDefault="006C26DC" w:rsidP="006C26D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24 843,8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13B2E" w:rsidRPr="00136440" w:rsidRDefault="006C26DC" w:rsidP="001C1638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1C1638">
              <w:rPr>
                <w:kern w:val="24"/>
                <w:sz w:val="24"/>
                <w:szCs w:val="24"/>
              </w:rPr>
              <w:t>24 843,8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Pr="00136440">
              <w:rPr>
                <w:sz w:val="24"/>
                <w:szCs w:val="24"/>
              </w:rPr>
              <w:t xml:space="preserve"> </w:t>
            </w: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F16B37" w:rsidRDefault="00F16B37" w:rsidP="009D7D0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3D52D6" w:rsidRPr="00D41E9A" w:rsidRDefault="003D52D6" w:rsidP="003D52D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3D52D6" w:rsidRPr="00D41E9A" w:rsidRDefault="003D52D6" w:rsidP="003D52D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4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3D52D6" w:rsidRPr="00D41E9A" w:rsidRDefault="003D52D6" w:rsidP="003D52D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3D52D6" w:rsidRPr="008D36A6" w:rsidRDefault="003D52D6" w:rsidP="003D52D6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3D52D6" w:rsidRPr="00FD57C7" w:rsidTr="00870230">
        <w:trPr>
          <w:cantSplit/>
          <w:trHeight w:val="240"/>
        </w:trPr>
        <w:tc>
          <w:tcPr>
            <w:tcW w:w="2338" w:type="dxa"/>
          </w:tcPr>
          <w:p w:rsidR="003D52D6" w:rsidRPr="008D36A6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3D52D6" w:rsidRPr="00D41E9A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Pr="003D52D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Обеспечение инновационного характера образования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3D52D6" w:rsidRPr="00FD57C7" w:rsidTr="00870230">
        <w:trPr>
          <w:cantSplit/>
          <w:trHeight w:val="360"/>
        </w:trPr>
        <w:tc>
          <w:tcPr>
            <w:tcW w:w="2338" w:type="dxa"/>
          </w:tcPr>
          <w:p w:rsidR="003D52D6" w:rsidRPr="00FB46FF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7769F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7938" w:type="dxa"/>
          </w:tcPr>
          <w:p w:rsidR="003D52D6" w:rsidRDefault="003D52D6" w:rsidP="008702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2D6">
              <w:rPr>
                <w:rFonts w:ascii="Times New Roman" w:hAnsi="Times New Roman" w:cs="Times New Roman"/>
                <w:sz w:val="24"/>
                <w:szCs w:val="24"/>
              </w:rPr>
              <w:t>Стимулирование творческой активности участ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>ников образовательного процесса»</w:t>
            </w:r>
            <w:r w:rsidR="001C43F1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C43F1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A6518" w:rsidRDefault="003D52D6" w:rsidP="008702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D52D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инновационного научно-методического</w:t>
            </w:r>
            <w:r w:rsidR="00010B6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процесса обучения </w:t>
            </w:r>
            <w:r w:rsidRPr="003D52D6">
              <w:rPr>
                <w:rFonts w:ascii="Times New Roman" w:hAnsi="Times New Roman" w:cs="Times New Roman"/>
                <w:sz w:val="24"/>
                <w:szCs w:val="24"/>
              </w:rPr>
              <w:t>детей»</w:t>
            </w: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3F1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C43F1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52D6" w:rsidRPr="00FB46FF" w:rsidRDefault="003D52D6" w:rsidP="008702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Pr="003D52D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кадрового потенциала педагогических работников»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518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A6518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1C43F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7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2D6" w:rsidRPr="00FD57C7" w:rsidTr="00870230">
        <w:trPr>
          <w:cantSplit/>
          <w:trHeight w:val="529"/>
        </w:trPr>
        <w:tc>
          <w:tcPr>
            <w:tcW w:w="2338" w:type="dxa"/>
          </w:tcPr>
          <w:p w:rsidR="003D52D6" w:rsidRPr="000842B9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7769F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>Доля учащихся, принявших участие в предметных оли</w:t>
            </w:r>
            <w:r w:rsidR="00B509DC">
              <w:rPr>
                <w:sz w:val="24"/>
                <w:szCs w:val="24"/>
              </w:rPr>
              <w:t>мпиадах школьного уровня – 82 %</w:t>
            </w:r>
          </w:p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>Доля учащихся, принявших участие в предметных олимпиад</w:t>
            </w:r>
            <w:r w:rsidR="00B509DC">
              <w:rPr>
                <w:sz w:val="24"/>
                <w:szCs w:val="24"/>
              </w:rPr>
              <w:t>ах муниципального уровня – 30 %</w:t>
            </w:r>
          </w:p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>Доля учащихся, принявших участие в предметных олимпиад</w:t>
            </w:r>
            <w:r w:rsidR="00B509DC">
              <w:rPr>
                <w:sz w:val="24"/>
                <w:szCs w:val="24"/>
              </w:rPr>
              <w:t>ах регионального уровня – 1,2 %</w:t>
            </w:r>
          </w:p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>Доля учащихся, принявших участие в предметных олимпиадах</w:t>
            </w:r>
            <w:r w:rsidR="00B509DC">
              <w:rPr>
                <w:sz w:val="24"/>
                <w:szCs w:val="24"/>
              </w:rPr>
              <w:t xml:space="preserve"> всероссийского уровня – 0,05 %</w:t>
            </w:r>
          </w:p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 xml:space="preserve">Количество проведенных семинаров и совещаний с педагогами – 15 </w:t>
            </w:r>
          </w:p>
          <w:p w:rsidR="00C2185C" w:rsidRPr="001D7473" w:rsidRDefault="00C2185C" w:rsidP="00F56B9A">
            <w:pPr>
              <w:numPr>
                <w:ilvl w:val="0"/>
                <w:numId w:val="2"/>
              </w:numPr>
              <w:tabs>
                <w:tab w:val="left" w:pos="214"/>
              </w:tabs>
              <w:suppressAutoHyphens/>
              <w:snapToGrid w:val="0"/>
              <w:ind w:left="214" w:hanging="218"/>
              <w:rPr>
                <w:sz w:val="24"/>
                <w:szCs w:val="24"/>
              </w:rPr>
            </w:pPr>
            <w:r w:rsidRPr="001D7473">
              <w:rPr>
                <w:sz w:val="24"/>
                <w:szCs w:val="24"/>
              </w:rPr>
              <w:t>Количество семинаров по организации и обмену опытом рабо</w:t>
            </w:r>
            <w:r w:rsidR="00132E21">
              <w:rPr>
                <w:sz w:val="24"/>
                <w:szCs w:val="24"/>
              </w:rPr>
              <w:t>ты педагогов – 30</w:t>
            </w:r>
          </w:p>
          <w:p w:rsidR="000E51EF" w:rsidRPr="001B0880" w:rsidRDefault="000E51EF" w:rsidP="00870230">
            <w:pPr>
              <w:shd w:val="clear" w:color="auto" w:fill="FFFFFF"/>
              <w:tabs>
                <w:tab w:val="left" w:pos="214"/>
              </w:tabs>
              <w:suppressAutoHyphens/>
              <w:snapToGrid w:val="0"/>
              <w:ind w:left="-4"/>
              <w:rPr>
                <w:sz w:val="24"/>
                <w:szCs w:val="24"/>
              </w:rPr>
            </w:pPr>
          </w:p>
        </w:tc>
      </w:tr>
      <w:tr w:rsidR="003D52D6" w:rsidRPr="00FD57C7" w:rsidTr="00870230">
        <w:trPr>
          <w:cantSplit/>
          <w:trHeight w:val="529"/>
        </w:trPr>
        <w:tc>
          <w:tcPr>
            <w:tcW w:w="2338" w:type="dxa"/>
          </w:tcPr>
          <w:p w:rsidR="003D52D6" w:rsidRPr="000842B9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756454">
              <w:rPr>
                <w:rFonts w:ascii="Times New Roman" w:hAnsi="Times New Roman" w:cs="Times New Roman"/>
                <w:sz w:val="24"/>
                <w:szCs w:val="24"/>
              </w:rPr>
              <w:t>ы 4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3D52D6" w:rsidRPr="000B027F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—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1 292,0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0B027F">
              <w:rPr>
                <w:b/>
                <w:kern w:val="24"/>
                <w:sz w:val="24"/>
                <w:szCs w:val="24"/>
              </w:rPr>
              <w:t>тыс. рублей</w:t>
            </w:r>
            <w:r w:rsidRPr="000B027F">
              <w:rPr>
                <w:kern w:val="24"/>
                <w:sz w:val="24"/>
                <w:szCs w:val="24"/>
              </w:rPr>
              <w:t>, в том числе:</w:t>
            </w:r>
          </w:p>
          <w:p w:rsidR="00885BF6" w:rsidRDefault="000B027F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601,8</w:t>
            </w:r>
            <w:r w:rsidR="003D52D6" w:rsidRPr="000B027F">
              <w:rPr>
                <w:kern w:val="24"/>
                <w:sz w:val="24"/>
                <w:szCs w:val="24"/>
              </w:rPr>
              <w:t xml:space="preserve"> тыс. рублей – за счет</w:t>
            </w:r>
            <w:r w:rsidRPr="000B027F"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3D52D6" w:rsidRPr="000B027F" w:rsidRDefault="000B027F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690,2</w:t>
            </w:r>
            <w:r w:rsidR="003D52D6" w:rsidRPr="000B027F">
              <w:rPr>
                <w:kern w:val="24"/>
                <w:sz w:val="24"/>
                <w:szCs w:val="24"/>
              </w:rPr>
              <w:t xml:space="preserve"> </w:t>
            </w:r>
            <w:r w:rsidR="0016204F">
              <w:rPr>
                <w:kern w:val="24"/>
                <w:sz w:val="24"/>
                <w:szCs w:val="24"/>
              </w:rPr>
              <w:t xml:space="preserve">тыс. рублей </w:t>
            </w:r>
            <w:r w:rsidR="00885BF6">
              <w:rPr>
                <w:kern w:val="24"/>
                <w:sz w:val="24"/>
                <w:szCs w:val="24"/>
              </w:rPr>
              <w:t xml:space="preserve">– </w:t>
            </w:r>
            <w:r w:rsidR="003D52D6" w:rsidRPr="000B027F">
              <w:rPr>
                <w:kern w:val="24"/>
                <w:sz w:val="24"/>
                <w:szCs w:val="24"/>
              </w:rPr>
              <w:t>за счет средств областного бюджета</w:t>
            </w:r>
            <w:r w:rsidR="007769F1" w:rsidRPr="000B027F">
              <w:rPr>
                <w:kern w:val="24"/>
                <w:sz w:val="24"/>
                <w:szCs w:val="24"/>
              </w:rPr>
              <w:t xml:space="preserve">; </w:t>
            </w:r>
          </w:p>
          <w:p w:rsidR="003D52D6" w:rsidRPr="000B027F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</w:t>
            </w:r>
            <w:r w:rsidRPr="00885BF6">
              <w:rPr>
                <w:kern w:val="24"/>
                <w:sz w:val="24"/>
                <w:szCs w:val="24"/>
              </w:rPr>
              <w:t xml:space="preserve">—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1 289,0</w:t>
            </w:r>
            <w:r w:rsidRPr="000B027F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0B027F">
              <w:rPr>
                <w:kern w:val="24"/>
                <w:sz w:val="24"/>
                <w:szCs w:val="24"/>
              </w:rPr>
              <w:t>, в том числе:</w:t>
            </w:r>
          </w:p>
          <w:p w:rsidR="00885BF6" w:rsidRDefault="000B027F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598,8</w:t>
            </w:r>
            <w:r w:rsidR="003D52D6" w:rsidRPr="000B027F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бюджета,</w:t>
            </w:r>
          </w:p>
          <w:p w:rsidR="007769F1" w:rsidRPr="000B027F" w:rsidRDefault="000B027F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690,2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3D52D6" w:rsidRPr="000B027F">
              <w:rPr>
                <w:kern w:val="24"/>
                <w:sz w:val="24"/>
                <w:szCs w:val="24"/>
              </w:rPr>
              <w:t xml:space="preserve"> </w:t>
            </w:r>
            <w:r w:rsidR="00885BF6">
              <w:rPr>
                <w:kern w:val="24"/>
                <w:sz w:val="24"/>
                <w:szCs w:val="24"/>
              </w:rPr>
              <w:t xml:space="preserve">– </w:t>
            </w:r>
            <w:r w:rsidR="003D52D6" w:rsidRPr="000B027F">
              <w:rPr>
                <w:kern w:val="24"/>
                <w:sz w:val="24"/>
                <w:szCs w:val="24"/>
              </w:rPr>
              <w:t>за счет средств областного бюджета</w:t>
            </w:r>
            <w:r w:rsidR="007769F1" w:rsidRPr="000B027F">
              <w:rPr>
                <w:kern w:val="24"/>
                <w:sz w:val="24"/>
                <w:szCs w:val="24"/>
              </w:rPr>
              <w:t>;</w:t>
            </w:r>
          </w:p>
          <w:p w:rsidR="000B027F" w:rsidRPr="000B027F" w:rsidRDefault="003D52D6" w:rsidP="000B027F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— 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1 289,0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885BF6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598,8 тыс. рублей – за счет средств местного бюджета,</w:t>
            </w:r>
          </w:p>
          <w:p w:rsidR="000B027F" w:rsidRPr="000B027F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690,2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0B027F">
              <w:rPr>
                <w:kern w:val="24"/>
                <w:sz w:val="24"/>
                <w:szCs w:val="24"/>
              </w:rPr>
              <w:t xml:space="preserve"> </w:t>
            </w:r>
            <w:r w:rsidR="00885BF6">
              <w:rPr>
                <w:kern w:val="24"/>
                <w:sz w:val="24"/>
                <w:szCs w:val="24"/>
              </w:rPr>
              <w:t xml:space="preserve">– </w:t>
            </w:r>
            <w:r w:rsidRPr="000B027F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0B027F" w:rsidRPr="000B027F" w:rsidRDefault="003D52D6" w:rsidP="000B027F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— 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1 289,0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885BF6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598,8 тыс. рублей – за счет средств местного бюджета,</w:t>
            </w:r>
          </w:p>
          <w:p w:rsidR="000B027F" w:rsidRPr="000B027F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 xml:space="preserve">690,2 </w:t>
            </w:r>
            <w:r w:rsidR="000E5382" w:rsidRPr="000E5382">
              <w:rPr>
                <w:kern w:val="24"/>
                <w:sz w:val="24"/>
                <w:szCs w:val="24"/>
              </w:rPr>
              <w:t>тыс. рублей</w:t>
            </w:r>
            <w:r w:rsidR="00885BF6">
              <w:rPr>
                <w:kern w:val="24"/>
                <w:sz w:val="24"/>
                <w:szCs w:val="24"/>
              </w:rPr>
              <w:t xml:space="preserve"> –</w:t>
            </w:r>
            <w:r w:rsidR="000E5382" w:rsidRPr="000E5382">
              <w:rPr>
                <w:kern w:val="24"/>
                <w:sz w:val="24"/>
                <w:szCs w:val="24"/>
              </w:rPr>
              <w:t xml:space="preserve"> </w:t>
            </w:r>
            <w:r w:rsidRPr="000B027F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0B027F" w:rsidRPr="000B027F" w:rsidRDefault="003D52D6" w:rsidP="000B027F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— 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1 289,0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885BF6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598,8 тыс. рублей – за счет средств местного бюджета,</w:t>
            </w:r>
          </w:p>
          <w:p w:rsidR="000B027F" w:rsidRPr="000B027F" w:rsidRDefault="000B027F" w:rsidP="000B027F">
            <w:pPr>
              <w:jc w:val="both"/>
              <w:rPr>
                <w:kern w:val="24"/>
                <w:sz w:val="24"/>
                <w:szCs w:val="24"/>
              </w:rPr>
            </w:pPr>
            <w:r w:rsidRPr="000B027F">
              <w:rPr>
                <w:kern w:val="24"/>
                <w:sz w:val="24"/>
                <w:szCs w:val="24"/>
              </w:rPr>
              <w:t>690,2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0B027F">
              <w:rPr>
                <w:kern w:val="24"/>
                <w:sz w:val="24"/>
                <w:szCs w:val="24"/>
              </w:rPr>
              <w:t xml:space="preserve"> </w:t>
            </w:r>
            <w:r w:rsidR="00885BF6">
              <w:rPr>
                <w:kern w:val="24"/>
                <w:sz w:val="24"/>
                <w:szCs w:val="24"/>
              </w:rPr>
              <w:t xml:space="preserve">– </w:t>
            </w:r>
            <w:r w:rsidRPr="000B027F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0B027F" w:rsidRPr="000B027F" w:rsidRDefault="003D52D6" w:rsidP="000B027F">
            <w:pPr>
              <w:jc w:val="both"/>
              <w:rPr>
                <w:b/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885BF6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885BF6">
              <w:rPr>
                <w:b/>
                <w:kern w:val="24"/>
                <w:sz w:val="24"/>
                <w:szCs w:val="24"/>
              </w:rPr>
              <w:t>.</w:t>
            </w:r>
            <w:r w:rsidRPr="000B027F">
              <w:rPr>
                <w:kern w:val="24"/>
                <w:sz w:val="24"/>
                <w:szCs w:val="24"/>
              </w:rPr>
              <w:t xml:space="preserve"> — 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1 289,0 </w:t>
            </w:r>
            <w:r w:rsidR="000B027F" w:rsidRPr="000B027F">
              <w:rPr>
                <w:b/>
                <w:kern w:val="24"/>
                <w:sz w:val="24"/>
                <w:szCs w:val="24"/>
              </w:rPr>
              <w:t>тыс. рублей, в том числе:</w:t>
            </w:r>
          </w:p>
          <w:p w:rsidR="00885BF6" w:rsidRDefault="000B027F" w:rsidP="000B027F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B027F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598,8 тыс. рублей – за счет средств местного бюджета,</w:t>
            </w:r>
            <w:r w:rsidR="00885B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</w:p>
          <w:p w:rsidR="003D52D6" w:rsidRPr="00885BF6" w:rsidRDefault="000B027F" w:rsidP="000B027F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0B027F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690,2 </w:t>
            </w:r>
            <w:r w:rsidR="000E5382" w:rsidRPr="000E53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тыс. рублей </w:t>
            </w:r>
            <w:r w:rsidR="00885B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– </w:t>
            </w:r>
            <w:r w:rsidRPr="000B027F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за счет средств областного бюджета</w:t>
            </w:r>
            <w:r w:rsidR="00885B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</w:tc>
      </w:tr>
      <w:tr w:rsidR="003D52D6" w:rsidRPr="00FD57C7" w:rsidTr="00870230">
        <w:trPr>
          <w:cantSplit/>
          <w:trHeight w:val="5661"/>
        </w:trPr>
        <w:tc>
          <w:tcPr>
            <w:tcW w:w="2338" w:type="dxa"/>
          </w:tcPr>
          <w:p w:rsidR="003D52D6" w:rsidRPr="00136440" w:rsidRDefault="003D52D6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492EF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3D52D6" w:rsidRDefault="003D52D6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204F">
              <w:rPr>
                <w:b/>
                <w:sz w:val="24"/>
                <w:szCs w:val="24"/>
              </w:rPr>
              <w:t xml:space="preserve">Задача 1 подпрограммы </w:t>
            </w:r>
            <w:r w:rsidR="00756454" w:rsidRPr="0016204F"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 в том числе: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1 028,7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1 025,7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1 025,7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1 025,7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1 025,7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1 025,7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3D52D6" w:rsidRPr="00561FCE" w:rsidRDefault="003D52D6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204F">
              <w:rPr>
                <w:b/>
                <w:sz w:val="24"/>
                <w:szCs w:val="24"/>
              </w:rPr>
              <w:t xml:space="preserve">Задача 2 подпрограммы </w:t>
            </w:r>
            <w:r w:rsidR="00756454" w:rsidRPr="0016204F">
              <w:rPr>
                <w:b/>
                <w:sz w:val="24"/>
                <w:szCs w:val="24"/>
              </w:rPr>
              <w:t>4</w:t>
            </w:r>
            <w:r w:rsidRPr="0016204F">
              <w:rPr>
                <w:b/>
                <w:sz w:val="24"/>
                <w:szCs w:val="24"/>
              </w:rPr>
              <w:t>,</w:t>
            </w:r>
            <w:r w:rsidRPr="00561FCE">
              <w:rPr>
                <w:sz w:val="24"/>
                <w:szCs w:val="24"/>
              </w:rPr>
              <w:t xml:space="preserve"> в том числе: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52D6" w:rsidRPr="00E5585A" w:rsidRDefault="003D52D6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7054" w:rsidRDefault="003D52D6" w:rsidP="00645F22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45F22">
              <w:rPr>
                <w:kern w:val="24"/>
                <w:sz w:val="24"/>
                <w:szCs w:val="24"/>
              </w:rPr>
              <w:t>56,4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Pr="00136440">
              <w:rPr>
                <w:sz w:val="24"/>
                <w:szCs w:val="24"/>
              </w:rPr>
              <w:t xml:space="preserve"> 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r w:rsidRPr="0016204F">
              <w:rPr>
                <w:b/>
                <w:sz w:val="24"/>
                <w:szCs w:val="24"/>
              </w:rPr>
              <w:t>Задача 3 подпрограммы 4</w:t>
            </w:r>
            <w:r w:rsidRPr="00757054">
              <w:rPr>
                <w:sz w:val="24"/>
                <w:szCs w:val="24"/>
              </w:rPr>
              <w:t>, в том числе: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57054">
                <w:rPr>
                  <w:sz w:val="24"/>
                  <w:szCs w:val="24"/>
                </w:rPr>
                <w:t>2023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Pr="00757054">
              <w:rPr>
                <w:sz w:val="24"/>
                <w:szCs w:val="24"/>
              </w:rPr>
              <w:t xml:space="preserve"> тыс. рублей; 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57054">
                <w:rPr>
                  <w:sz w:val="24"/>
                  <w:szCs w:val="24"/>
                </w:rPr>
                <w:t>2024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Pr="00757054">
              <w:rPr>
                <w:sz w:val="24"/>
                <w:szCs w:val="24"/>
              </w:rPr>
              <w:t xml:space="preserve"> тыс. рублей;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57054">
                <w:rPr>
                  <w:sz w:val="24"/>
                  <w:szCs w:val="24"/>
                </w:rPr>
                <w:t>2025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Pr="00757054">
              <w:rPr>
                <w:sz w:val="24"/>
                <w:szCs w:val="24"/>
              </w:rPr>
              <w:t xml:space="preserve"> тыс. рублей;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757054">
                <w:rPr>
                  <w:sz w:val="24"/>
                  <w:szCs w:val="24"/>
                </w:rPr>
                <w:t>2026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="00010B67">
              <w:rPr>
                <w:sz w:val="24"/>
                <w:szCs w:val="24"/>
              </w:rPr>
              <w:t xml:space="preserve"> </w:t>
            </w:r>
            <w:r w:rsidRPr="00757054">
              <w:rPr>
                <w:sz w:val="24"/>
                <w:szCs w:val="24"/>
              </w:rPr>
              <w:t>тыс. рублей;</w:t>
            </w:r>
          </w:p>
          <w:p w:rsidR="00757054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757054">
                <w:rPr>
                  <w:sz w:val="24"/>
                  <w:szCs w:val="24"/>
                </w:rPr>
                <w:t>2027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="00010B67">
              <w:rPr>
                <w:sz w:val="24"/>
                <w:szCs w:val="24"/>
              </w:rPr>
              <w:t xml:space="preserve"> </w:t>
            </w:r>
            <w:r w:rsidRPr="00757054">
              <w:rPr>
                <w:sz w:val="24"/>
                <w:szCs w:val="24"/>
              </w:rPr>
              <w:t>тыс. рублей;</w:t>
            </w:r>
          </w:p>
          <w:p w:rsidR="003D52D6" w:rsidRPr="00757054" w:rsidRDefault="00757054" w:rsidP="00757054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757054">
                <w:rPr>
                  <w:sz w:val="24"/>
                  <w:szCs w:val="24"/>
                </w:rPr>
                <w:t>2028 г</w:t>
              </w:r>
            </w:smartTag>
            <w:r w:rsidRPr="00757054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206,9</w:t>
            </w:r>
            <w:r w:rsidRPr="00757054">
              <w:rPr>
                <w:sz w:val="24"/>
                <w:szCs w:val="24"/>
              </w:rPr>
              <w:t xml:space="preserve">  тыс. рублей</w:t>
            </w:r>
          </w:p>
        </w:tc>
      </w:tr>
    </w:tbl>
    <w:p w:rsidR="003D52D6" w:rsidRPr="00FD57C7" w:rsidRDefault="003D52D6" w:rsidP="003D52D6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1C43F1" w:rsidRPr="00D41E9A" w:rsidRDefault="001C43F1" w:rsidP="001C43F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1C43F1" w:rsidRPr="00D41E9A" w:rsidRDefault="001C43F1" w:rsidP="001C43F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5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1C43F1" w:rsidRPr="00D41E9A" w:rsidRDefault="001C43F1" w:rsidP="001C43F1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1C43F1" w:rsidRPr="008D36A6" w:rsidRDefault="001C43F1" w:rsidP="001C43F1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1C43F1" w:rsidRPr="00FD57C7" w:rsidTr="00870230">
        <w:trPr>
          <w:cantSplit/>
          <w:trHeight w:val="240"/>
        </w:trPr>
        <w:tc>
          <w:tcPr>
            <w:tcW w:w="2338" w:type="dxa"/>
          </w:tcPr>
          <w:p w:rsidR="001C43F1" w:rsidRPr="008D36A6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938" w:type="dxa"/>
          </w:tcPr>
          <w:p w:rsidR="001C43F1" w:rsidRPr="00D41E9A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Pr="001C43F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Организация отдыха и оздоровления детей и подростков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1C43F1" w:rsidRPr="00FD57C7" w:rsidTr="00870230">
        <w:trPr>
          <w:cantSplit/>
          <w:trHeight w:val="360"/>
        </w:trPr>
        <w:tc>
          <w:tcPr>
            <w:tcW w:w="2338" w:type="dxa"/>
          </w:tcPr>
          <w:p w:rsidR="001C43F1" w:rsidRPr="00FB46FF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938" w:type="dxa"/>
          </w:tcPr>
          <w:p w:rsidR="001C43F1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1C43F1">
              <w:rPr>
                <w:rFonts w:ascii="Times New Roman" w:hAnsi="Times New Roman" w:cs="Times New Roman"/>
                <w:sz w:val="24"/>
                <w:szCs w:val="24"/>
              </w:rPr>
              <w:t>Создание услов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для развития МАОУ ДОД ДЗООЦ «Зарница» (далее </w:t>
            </w:r>
            <w:r w:rsidR="0016204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5);</w:t>
            </w:r>
          </w:p>
          <w:p w:rsidR="001C43F1" w:rsidRPr="00FB46FF" w:rsidRDefault="001C43F1" w:rsidP="001C43F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C43F1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работы по сохранению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укреплению здоровья школьников»</w:t>
            </w:r>
            <w:r w:rsidRPr="001C4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16204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5)</w:t>
            </w:r>
            <w:r w:rsidR="00162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</w:tc>
      </w:tr>
      <w:tr w:rsidR="001C43F1" w:rsidRPr="00FD57C7" w:rsidTr="00870230">
        <w:trPr>
          <w:cantSplit/>
          <w:trHeight w:val="529"/>
        </w:trPr>
        <w:tc>
          <w:tcPr>
            <w:tcW w:w="2338" w:type="dxa"/>
          </w:tcPr>
          <w:p w:rsidR="001C43F1" w:rsidRPr="00870230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  <w:r w:rsidR="008F7400" w:rsidRPr="008702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(конечный результат выполнения подпрограммы, выраженный в показателях</w:t>
            </w:r>
            <w:r w:rsidRPr="0087023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16204F" w:rsidRPr="00870230" w:rsidRDefault="00C15988" w:rsidP="00F56B9A">
            <w:pPr>
              <w:numPr>
                <w:ilvl w:val="0"/>
                <w:numId w:val="4"/>
              </w:numPr>
              <w:tabs>
                <w:tab w:val="left" w:pos="356"/>
              </w:tabs>
              <w:ind w:left="356" w:hanging="284"/>
              <w:rPr>
                <w:sz w:val="24"/>
                <w:szCs w:val="24"/>
              </w:rPr>
            </w:pPr>
            <w:r w:rsidRPr="00870230">
              <w:rPr>
                <w:sz w:val="24"/>
                <w:szCs w:val="24"/>
                <w:shd w:val="clear" w:color="auto" w:fill="FFFFFF"/>
              </w:rPr>
              <w:t xml:space="preserve">Количество </w:t>
            </w:r>
            <w:r w:rsidR="00E74D5C" w:rsidRPr="00870230">
              <w:rPr>
                <w:sz w:val="24"/>
                <w:szCs w:val="24"/>
                <w:shd w:val="clear" w:color="auto" w:fill="FFFFFF"/>
              </w:rPr>
              <w:t xml:space="preserve">мест за смену в </w:t>
            </w:r>
            <w:r w:rsidRPr="00870230">
              <w:rPr>
                <w:sz w:val="24"/>
                <w:szCs w:val="24"/>
              </w:rPr>
              <w:t>МАОУ ДОД ДЗООЦ</w:t>
            </w:r>
            <w:r w:rsidR="00B76391" w:rsidRPr="00870230">
              <w:rPr>
                <w:sz w:val="24"/>
                <w:szCs w:val="24"/>
              </w:rPr>
              <w:t xml:space="preserve"> «Зарница»</w:t>
            </w:r>
            <w:r w:rsidR="0016204F" w:rsidRPr="00870230">
              <w:rPr>
                <w:sz w:val="24"/>
                <w:szCs w:val="24"/>
              </w:rPr>
              <w:t xml:space="preserve">  –</w:t>
            </w:r>
          </w:p>
          <w:p w:rsidR="00C15988" w:rsidRPr="00870230" w:rsidRDefault="0016204F" w:rsidP="0016204F">
            <w:pPr>
              <w:tabs>
                <w:tab w:val="left" w:pos="356"/>
              </w:tabs>
              <w:ind w:left="72"/>
              <w:rPr>
                <w:sz w:val="24"/>
                <w:szCs w:val="24"/>
              </w:rPr>
            </w:pPr>
            <w:r w:rsidRPr="00870230">
              <w:rPr>
                <w:sz w:val="24"/>
                <w:szCs w:val="24"/>
              </w:rPr>
              <w:t xml:space="preserve">    </w:t>
            </w:r>
            <w:r w:rsidR="00E74D5C" w:rsidRPr="00870230">
              <w:rPr>
                <w:sz w:val="24"/>
                <w:szCs w:val="24"/>
              </w:rPr>
              <w:t>1</w:t>
            </w:r>
            <w:r w:rsidR="00C15988" w:rsidRPr="00870230">
              <w:rPr>
                <w:sz w:val="24"/>
                <w:szCs w:val="24"/>
              </w:rPr>
              <w:t>00 ч</w:t>
            </w:r>
            <w:r w:rsidR="00C15988" w:rsidRPr="00870230">
              <w:rPr>
                <w:sz w:val="24"/>
                <w:szCs w:val="24"/>
              </w:rPr>
              <w:t>е</w:t>
            </w:r>
            <w:r w:rsidRPr="00870230">
              <w:rPr>
                <w:sz w:val="24"/>
                <w:szCs w:val="24"/>
              </w:rPr>
              <w:t>ловек</w:t>
            </w:r>
          </w:p>
          <w:p w:rsidR="00E74D5C" w:rsidRPr="00870230" w:rsidRDefault="00041FBC" w:rsidP="00F56B9A">
            <w:pPr>
              <w:numPr>
                <w:ilvl w:val="0"/>
                <w:numId w:val="4"/>
              </w:numPr>
              <w:tabs>
                <w:tab w:val="left" w:pos="356"/>
              </w:tabs>
              <w:ind w:left="356" w:hanging="284"/>
              <w:rPr>
                <w:sz w:val="24"/>
                <w:szCs w:val="24"/>
              </w:rPr>
            </w:pPr>
            <w:r w:rsidRPr="00870230">
              <w:rPr>
                <w:sz w:val="24"/>
                <w:szCs w:val="24"/>
                <w:shd w:val="clear" w:color="auto" w:fill="FFFFFF"/>
              </w:rPr>
              <w:t>На</w:t>
            </w:r>
            <w:r w:rsidR="00E74D5C" w:rsidRPr="00870230">
              <w:rPr>
                <w:sz w:val="24"/>
                <w:szCs w:val="24"/>
                <w:shd w:val="clear" w:color="auto" w:fill="FFFFFF"/>
              </w:rPr>
              <w:t>пол</w:t>
            </w:r>
            <w:r w:rsidRPr="00870230">
              <w:rPr>
                <w:sz w:val="24"/>
                <w:szCs w:val="24"/>
                <w:shd w:val="clear" w:color="auto" w:fill="FFFFFF"/>
              </w:rPr>
              <w:t>няемость</w:t>
            </w:r>
            <w:r w:rsidR="00E74D5C" w:rsidRPr="00870230">
              <w:rPr>
                <w:sz w:val="24"/>
                <w:szCs w:val="24"/>
                <w:shd w:val="clear" w:color="auto" w:fill="FFFFFF"/>
              </w:rPr>
              <w:t xml:space="preserve"> смен в </w:t>
            </w:r>
            <w:r w:rsidR="00E74D5C" w:rsidRPr="00870230">
              <w:rPr>
                <w:sz w:val="24"/>
                <w:szCs w:val="24"/>
              </w:rPr>
              <w:t>МАОУ ДОД ДЗООЦ</w:t>
            </w:r>
            <w:r w:rsidR="00B76391" w:rsidRPr="00870230">
              <w:rPr>
                <w:sz w:val="24"/>
                <w:szCs w:val="24"/>
              </w:rPr>
              <w:t xml:space="preserve"> «Зарница»</w:t>
            </w:r>
            <w:r w:rsidR="0016204F" w:rsidRPr="00870230">
              <w:rPr>
                <w:sz w:val="24"/>
                <w:szCs w:val="24"/>
              </w:rPr>
              <w:t xml:space="preserve"> </w:t>
            </w:r>
            <w:r w:rsidR="00E74D5C" w:rsidRPr="00870230">
              <w:rPr>
                <w:sz w:val="24"/>
                <w:szCs w:val="24"/>
              </w:rPr>
              <w:t xml:space="preserve"> </w:t>
            </w:r>
            <w:r w:rsidR="0016204F" w:rsidRPr="00870230">
              <w:rPr>
                <w:sz w:val="24"/>
                <w:szCs w:val="24"/>
              </w:rPr>
              <w:t>– 100</w:t>
            </w:r>
            <w:r w:rsidR="00E74D5C" w:rsidRPr="00870230">
              <w:rPr>
                <w:sz w:val="24"/>
                <w:szCs w:val="24"/>
              </w:rPr>
              <w:t>%</w:t>
            </w:r>
          </w:p>
          <w:p w:rsidR="00041FBC" w:rsidRPr="00870230" w:rsidRDefault="00041FBC" w:rsidP="00F56B9A">
            <w:pPr>
              <w:numPr>
                <w:ilvl w:val="0"/>
                <w:numId w:val="4"/>
              </w:numPr>
              <w:tabs>
                <w:tab w:val="left" w:pos="356"/>
              </w:tabs>
              <w:ind w:left="356" w:hanging="284"/>
              <w:rPr>
                <w:sz w:val="24"/>
                <w:szCs w:val="24"/>
              </w:rPr>
            </w:pPr>
            <w:r w:rsidRPr="00870230">
              <w:rPr>
                <w:sz w:val="24"/>
                <w:szCs w:val="24"/>
              </w:rPr>
              <w:t>Обеспеченность учреждений кв</w:t>
            </w:r>
            <w:r w:rsidR="0016204F" w:rsidRPr="00870230">
              <w:rPr>
                <w:sz w:val="24"/>
                <w:szCs w:val="24"/>
              </w:rPr>
              <w:t>алифицированными кадрами – 100%</w:t>
            </w:r>
          </w:p>
          <w:p w:rsidR="00041FBC" w:rsidRPr="0016204F" w:rsidRDefault="00041FBC" w:rsidP="00F56B9A">
            <w:pPr>
              <w:numPr>
                <w:ilvl w:val="0"/>
                <w:numId w:val="4"/>
              </w:numPr>
              <w:tabs>
                <w:tab w:val="left" w:pos="356"/>
              </w:tabs>
              <w:ind w:left="356" w:hanging="284"/>
              <w:rPr>
                <w:sz w:val="24"/>
                <w:szCs w:val="24"/>
              </w:rPr>
            </w:pPr>
            <w:r w:rsidRPr="00870230">
              <w:rPr>
                <w:sz w:val="24"/>
                <w:szCs w:val="24"/>
              </w:rPr>
              <w:t>Охват детей и подростков Ржевского муниципального округа Тве</w:t>
            </w:r>
            <w:r w:rsidRPr="00870230">
              <w:rPr>
                <w:sz w:val="24"/>
                <w:szCs w:val="24"/>
              </w:rPr>
              <w:t>р</w:t>
            </w:r>
            <w:r w:rsidRPr="00870230">
              <w:rPr>
                <w:sz w:val="24"/>
                <w:szCs w:val="24"/>
              </w:rPr>
              <w:t>ской области организованными формами</w:t>
            </w:r>
            <w:r w:rsidRPr="00041FBC">
              <w:rPr>
                <w:sz w:val="24"/>
                <w:szCs w:val="24"/>
              </w:rPr>
              <w:t xml:space="preserve"> отдыха и оздоровления детей – 2387 человек.</w:t>
            </w:r>
          </w:p>
          <w:p w:rsidR="001C43F1" w:rsidRPr="00691AFD" w:rsidRDefault="001C43F1" w:rsidP="0016204F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3F1" w:rsidRPr="00FD57C7" w:rsidTr="00870230">
        <w:trPr>
          <w:cantSplit/>
          <w:trHeight w:val="529"/>
        </w:trPr>
        <w:tc>
          <w:tcPr>
            <w:tcW w:w="2338" w:type="dxa"/>
          </w:tcPr>
          <w:p w:rsidR="001C43F1" w:rsidRPr="000842B9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756454">
              <w:rPr>
                <w:rFonts w:ascii="Times New Roman" w:hAnsi="Times New Roman" w:cs="Times New Roman"/>
                <w:sz w:val="24"/>
                <w:szCs w:val="24"/>
              </w:rPr>
              <w:t>ы 5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1C43F1" w:rsidRPr="00AF55EB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— </w:t>
            </w:r>
            <w:r w:rsidR="00AF55EB" w:rsidRPr="00AF55EB">
              <w:rPr>
                <w:b/>
                <w:kern w:val="24"/>
                <w:sz w:val="24"/>
                <w:szCs w:val="24"/>
              </w:rPr>
              <w:t>10 521,4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AF55EB">
              <w:rPr>
                <w:b/>
                <w:kern w:val="24"/>
                <w:sz w:val="24"/>
                <w:szCs w:val="24"/>
              </w:rPr>
              <w:t>тыс. рублей</w:t>
            </w:r>
            <w:r w:rsidRPr="00AF55EB">
              <w:rPr>
                <w:kern w:val="24"/>
                <w:sz w:val="24"/>
                <w:szCs w:val="24"/>
              </w:rPr>
              <w:t>, в том числе:</w:t>
            </w:r>
          </w:p>
          <w:p w:rsidR="0016204F" w:rsidRDefault="00AF55EB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5 277,1</w:t>
            </w:r>
            <w:r w:rsidR="001C43F1" w:rsidRPr="00AF55EB">
              <w:rPr>
                <w:kern w:val="24"/>
                <w:sz w:val="24"/>
                <w:szCs w:val="24"/>
              </w:rPr>
              <w:t xml:space="preserve"> тыс. рублей – за счет</w:t>
            </w:r>
            <w:r w:rsidRPr="00AF55EB">
              <w:rPr>
                <w:kern w:val="24"/>
                <w:sz w:val="24"/>
                <w:szCs w:val="24"/>
              </w:rPr>
              <w:t xml:space="preserve"> средств местного бюджета, </w:t>
            </w:r>
          </w:p>
          <w:p w:rsidR="001C43F1" w:rsidRPr="00AF55EB" w:rsidRDefault="009461A7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9461A7">
              <w:rPr>
                <w:kern w:val="24"/>
                <w:sz w:val="24"/>
                <w:szCs w:val="24"/>
              </w:rPr>
              <w:t>5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9461A7">
              <w:rPr>
                <w:kern w:val="24"/>
                <w:sz w:val="24"/>
                <w:szCs w:val="24"/>
              </w:rPr>
              <w:t>244,3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16204F">
              <w:rPr>
                <w:kern w:val="24"/>
                <w:sz w:val="24"/>
                <w:szCs w:val="24"/>
              </w:rPr>
              <w:t xml:space="preserve"> –</w:t>
            </w:r>
            <w:r w:rsidR="000E5382" w:rsidRPr="000E5382">
              <w:rPr>
                <w:kern w:val="24"/>
                <w:sz w:val="24"/>
                <w:szCs w:val="24"/>
              </w:rPr>
              <w:t xml:space="preserve"> </w:t>
            </w:r>
            <w:r w:rsidR="001C43F1" w:rsidRPr="00AF55EB">
              <w:rPr>
                <w:kern w:val="24"/>
                <w:sz w:val="24"/>
                <w:szCs w:val="24"/>
              </w:rPr>
              <w:t xml:space="preserve">за счет средств областного бюджета; </w:t>
            </w:r>
          </w:p>
          <w:p w:rsidR="001C43F1" w:rsidRPr="00AF55EB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</w:t>
            </w:r>
            <w:r w:rsidRPr="0016204F">
              <w:rPr>
                <w:kern w:val="24"/>
                <w:sz w:val="24"/>
                <w:szCs w:val="24"/>
              </w:rPr>
              <w:t xml:space="preserve">— </w:t>
            </w:r>
            <w:r w:rsidR="00AF55EB" w:rsidRPr="00AF55EB">
              <w:rPr>
                <w:b/>
                <w:kern w:val="24"/>
                <w:sz w:val="24"/>
                <w:szCs w:val="24"/>
              </w:rPr>
              <w:t>10 304,</w:t>
            </w:r>
            <w:r w:rsidR="00A5128E" w:rsidRPr="00AF55EB">
              <w:rPr>
                <w:b/>
                <w:kern w:val="24"/>
                <w:sz w:val="24"/>
                <w:szCs w:val="24"/>
              </w:rPr>
              <w:t>3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 </w:t>
            </w:r>
            <w:r w:rsidRPr="00AF55EB">
              <w:rPr>
                <w:b/>
                <w:kern w:val="24"/>
                <w:sz w:val="24"/>
                <w:szCs w:val="24"/>
              </w:rPr>
              <w:t>тыс. рублей</w:t>
            </w:r>
            <w:r w:rsidRPr="00AF55EB">
              <w:rPr>
                <w:kern w:val="24"/>
                <w:sz w:val="24"/>
                <w:szCs w:val="24"/>
              </w:rPr>
              <w:t>, в том числе:</w:t>
            </w:r>
          </w:p>
          <w:p w:rsidR="0016204F" w:rsidRDefault="00AF55EB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5 060,0</w:t>
            </w:r>
            <w:r w:rsidR="001C43F1" w:rsidRPr="00AF55EB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бюджета,</w:t>
            </w:r>
            <w:r w:rsidRPr="00AF55EB">
              <w:rPr>
                <w:kern w:val="24"/>
                <w:sz w:val="24"/>
                <w:szCs w:val="24"/>
              </w:rPr>
              <w:t xml:space="preserve"> </w:t>
            </w:r>
          </w:p>
          <w:p w:rsidR="001C43F1" w:rsidRPr="00AF55EB" w:rsidRDefault="00AF55EB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5 244,3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="001C43F1" w:rsidRPr="00AF55EB">
              <w:rPr>
                <w:kern w:val="24"/>
                <w:sz w:val="24"/>
                <w:szCs w:val="24"/>
              </w:rPr>
              <w:t xml:space="preserve"> </w:t>
            </w:r>
            <w:r w:rsidR="0016204F">
              <w:rPr>
                <w:kern w:val="24"/>
                <w:sz w:val="24"/>
                <w:szCs w:val="24"/>
              </w:rPr>
              <w:t xml:space="preserve">– </w:t>
            </w:r>
            <w:r w:rsidR="001C43F1" w:rsidRPr="00AF55EB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— </w:t>
            </w:r>
            <w:r w:rsidR="00010B67">
              <w:rPr>
                <w:b/>
                <w:kern w:val="24"/>
                <w:sz w:val="24"/>
                <w:szCs w:val="24"/>
              </w:rPr>
              <w:t xml:space="preserve">10 304,3 </w:t>
            </w:r>
            <w:r w:rsidRPr="009461A7">
              <w:rPr>
                <w:b/>
                <w:kern w:val="24"/>
                <w:sz w:val="24"/>
                <w:szCs w:val="24"/>
              </w:rPr>
              <w:t>тыс. рублей</w:t>
            </w:r>
            <w:r w:rsidRPr="00AF55EB">
              <w:rPr>
                <w:kern w:val="24"/>
                <w:sz w:val="24"/>
                <w:szCs w:val="24"/>
              </w:rPr>
              <w:t>, в том числе:</w:t>
            </w:r>
          </w:p>
          <w:p w:rsidR="0016204F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 xml:space="preserve">5 060,0 тыс. рублей – за счет средств местного бюджета, 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5 244,3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AF55EB">
              <w:rPr>
                <w:kern w:val="24"/>
                <w:sz w:val="24"/>
                <w:szCs w:val="24"/>
              </w:rPr>
              <w:t xml:space="preserve"> </w:t>
            </w:r>
            <w:r w:rsidR="0016204F">
              <w:rPr>
                <w:kern w:val="24"/>
                <w:sz w:val="24"/>
                <w:szCs w:val="24"/>
              </w:rPr>
              <w:t xml:space="preserve">– </w:t>
            </w:r>
            <w:r w:rsidRPr="00AF55EB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— </w:t>
            </w:r>
            <w:r w:rsidRPr="009461A7">
              <w:rPr>
                <w:b/>
                <w:kern w:val="24"/>
                <w:sz w:val="24"/>
                <w:szCs w:val="24"/>
              </w:rPr>
              <w:t>10 304,3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AF55EB">
              <w:rPr>
                <w:kern w:val="24"/>
                <w:sz w:val="24"/>
                <w:szCs w:val="24"/>
              </w:rPr>
              <w:t>тыс. рублей, в том числе:</w:t>
            </w:r>
          </w:p>
          <w:p w:rsidR="0016204F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 xml:space="preserve">5 060,0 тыс. рублей – за счет средств местного бюджета, 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5 244,3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AF55EB">
              <w:rPr>
                <w:kern w:val="24"/>
                <w:sz w:val="24"/>
                <w:szCs w:val="24"/>
              </w:rPr>
              <w:t xml:space="preserve"> </w:t>
            </w:r>
            <w:r w:rsidR="0016204F">
              <w:rPr>
                <w:kern w:val="24"/>
                <w:sz w:val="24"/>
                <w:szCs w:val="24"/>
              </w:rPr>
              <w:t xml:space="preserve">– </w:t>
            </w:r>
            <w:r w:rsidRPr="00AF55EB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— </w:t>
            </w:r>
            <w:r w:rsidRPr="009461A7">
              <w:rPr>
                <w:b/>
                <w:kern w:val="24"/>
                <w:sz w:val="24"/>
                <w:szCs w:val="24"/>
              </w:rPr>
              <w:t>10 304,3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AF55EB">
              <w:rPr>
                <w:kern w:val="24"/>
                <w:sz w:val="24"/>
                <w:szCs w:val="24"/>
              </w:rPr>
              <w:t>тыс. рублей, в том числе:</w:t>
            </w:r>
          </w:p>
          <w:p w:rsidR="0016204F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 xml:space="preserve">5 060,0 тыс. рублей – за счет средств местного бюджета, 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r w:rsidRPr="00AF55EB">
              <w:rPr>
                <w:kern w:val="24"/>
                <w:sz w:val="24"/>
                <w:szCs w:val="24"/>
              </w:rPr>
              <w:t>5 244,3</w:t>
            </w:r>
            <w:r w:rsidR="000E5382" w:rsidRPr="000E5382">
              <w:rPr>
                <w:kern w:val="24"/>
                <w:sz w:val="24"/>
                <w:szCs w:val="24"/>
              </w:rPr>
              <w:t xml:space="preserve"> тыс. рублей</w:t>
            </w:r>
            <w:r w:rsidRPr="00AF55EB">
              <w:rPr>
                <w:kern w:val="24"/>
                <w:sz w:val="24"/>
                <w:szCs w:val="24"/>
              </w:rPr>
              <w:t xml:space="preserve"> </w:t>
            </w:r>
            <w:r w:rsidR="0016204F">
              <w:rPr>
                <w:kern w:val="24"/>
                <w:sz w:val="24"/>
                <w:szCs w:val="24"/>
              </w:rPr>
              <w:t xml:space="preserve">– </w:t>
            </w:r>
            <w:r w:rsidRPr="00AF55EB">
              <w:rPr>
                <w:kern w:val="24"/>
                <w:sz w:val="24"/>
                <w:szCs w:val="24"/>
              </w:rPr>
              <w:t>за счет средств областного бюджета;</w:t>
            </w:r>
          </w:p>
          <w:p w:rsidR="00AF55EB" w:rsidRPr="00AF55EB" w:rsidRDefault="00AF55EB" w:rsidP="00AF55E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AF55EB">
              <w:rPr>
                <w:kern w:val="24"/>
                <w:sz w:val="24"/>
                <w:szCs w:val="24"/>
              </w:rPr>
              <w:t xml:space="preserve"> — </w:t>
            </w:r>
            <w:r w:rsidRPr="009461A7">
              <w:rPr>
                <w:b/>
                <w:kern w:val="24"/>
                <w:sz w:val="24"/>
                <w:szCs w:val="24"/>
              </w:rPr>
              <w:t>10 304,3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AF55EB">
              <w:rPr>
                <w:kern w:val="24"/>
                <w:sz w:val="24"/>
                <w:szCs w:val="24"/>
              </w:rPr>
              <w:t>тыс. рублей, в том числе:</w:t>
            </w:r>
          </w:p>
          <w:p w:rsidR="0016204F" w:rsidRDefault="00AF55EB" w:rsidP="00AF55EB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AF55E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5 060,0 тыс. рублей – за счет средств местного бюджета, </w:t>
            </w:r>
          </w:p>
          <w:p w:rsidR="001C43F1" w:rsidRPr="0016204F" w:rsidRDefault="00AF55EB" w:rsidP="00AF55EB">
            <w:pPr>
              <w:pStyle w:val="ConsPlusCell"/>
              <w:widowControl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AF55E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5 244,3</w:t>
            </w:r>
            <w:r w:rsidR="000E5382" w:rsidRPr="000E53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0E5382" w:rsidRPr="000E53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тыс. рублей</w:t>
            </w:r>
            <w:r w:rsidRPr="00AF55E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16204F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– </w:t>
            </w:r>
            <w:r w:rsidRPr="00AF55E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за счет средств областного бюджета;</w:t>
            </w:r>
          </w:p>
        </w:tc>
      </w:tr>
      <w:tr w:rsidR="001C43F1" w:rsidRPr="00FD57C7" w:rsidTr="00870230">
        <w:trPr>
          <w:cantSplit/>
          <w:trHeight w:val="689"/>
        </w:trPr>
        <w:tc>
          <w:tcPr>
            <w:tcW w:w="2338" w:type="dxa"/>
          </w:tcPr>
          <w:p w:rsidR="001C43F1" w:rsidRPr="00136440" w:rsidRDefault="001C43F1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492EF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1C43F1" w:rsidRDefault="001C43F1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204F">
              <w:rPr>
                <w:b/>
                <w:sz w:val="24"/>
                <w:szCs w:val="24"/>
              </w:rPr>
              <w:t xml:space="preserve">Задача 1 подпрограммы </w:t>
            </w:r>
            <w:r w:rsidR="00756454" w:rsidRPr="0016204F">
              <w:rPr>
                <w:b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 в том числе: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4 034,1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3 816,7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3 816,7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3 816,7</w:t>
            </w:r>
            <w:r w:rsidR="00960735" w:rsidRPr="00E5585A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3 816,7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3 816,7</w:t>
            </w:r>
            <w:r w:rsidR="00010B6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1C43F1" w:rsidRPr="00561FCE" w:rsidRDefault="001C43F1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204F">
              <w:rPr>
                <w:b/>
                <w:sz w:val="24"/>
                <w:szCs w:val="24"/>
              </w:rPr>
              <w:t xml:space="preserve">Задача 2 подпрограммы </w:t>
            </w:r>
            <w:r w:rsidR="00756454" w:rsidRPr="0016204F">
              <w:rPr>
                <w:b/>
                <w:sz w:val="24"/>
                <w:szCs w:val="24"/>
              </w:rPr>
              <w:t>5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E5585A" w:rsidRDefault="001C43F1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C43F1" w:rsidRPr="00136440" w:rsidRDefault="001C43F1" w:rsidP="00AF55EB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55EB">
              <w:rPr>
                <w:kern w:val="24"/>
                <w:sz w:val="24"/>
                <w:szCs w:val="24"/>
              </w:rPr>
              <w:t>6 487,3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Pr="00136440">
              <w:rPr>
                <w:sz w:val="24"/>
                <w:szCs w:val="24"/>
              </w:rPr>
              <w:t xml:space="preserve"> </w:t>
            </w:r>
          </w:p>
        </w:tc>
      </w:tr>
    </w:tbl>
    <w:p w:rsidR="002B47DF" w:rsidRDefault="002B47DF" w:rsidP="0016204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3C1144" w:rsidRPr="00D41E9A" w:rsidRDefault="003C1144" w:rsidP="003C114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3C1144" w:rsidRPr="00D41E9A" w:rsidRDefault="003C1144" w:rsidP="003C114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6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3C1144" w:rsidRPr="00D41E9A" w:rsidRDefault="003C1144" w:rsidP="003C114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3C1144" w:rsidRPr="008D36A6" w:rsidRDefault="003C1144" w:rsidP="003C1144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3C1144" w:rsidRPr="00FD57C7" w:rsidTr="00870230">
        <w:trPr>
          <w:cantSplit/>
          <w:trHeight w:val="240"/>
        </w:trPr>
        <w:tc>
          <w:tcPr>
            <w:tcW w:w="2338" w:type="dxa"/>
          </w:tcPr>
          <w:p w:rsidR="003C1144" w:rsidRPr="008D36A6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938" w:type="dxa"/>
          </w:tcPr>
          <w:p w:rsidR="003C1144" w:rsidRPr="00D41E9A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Pr="003C114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Проведение ремонта в образовательных учреждениях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3C1144" w:rsidRPr="00FD57C7" w:rsidTr="00870230">
        <w:trPr>
          <w:cantSplit/>
          <w:trHeight w:val="360"/>
        </w:trPr>
        <w:tc>
          <w:tcPr>
            <w:tcW w:w="2338" w:type="dxa"/>
          </w:tcPr>
          <w:p w:rsidR="003C1144" w:rsidRPr="00FB46FF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938" w:type="dxa"/>
          </w:tcPr>
          <w:p w:rsidR="003C1144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>Обследование общеобразовател</w:t>
            </w:r>
            <w:r w:rsidR="00050074">
              <w:rPr>
                <w:rFonts w:ascii="Times New Roman" w:hAnsi="Times New Roman" w:cs="Times New Roman"/>
                <w:sz w:val="24"/>
                <w:szCs w:val="24"/>
              </w:rPr>
              <w:t xml:space="preserve">ьных, дошкольных учреждений   и учреждений 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области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0074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необходимо выполнить ремонт 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>с учетом нормати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вных сроков эксплуатации зданий» (далее </w:t>
            </w:r>
            <w:r w:rsidR="0016204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6);</w:t>
            </w:r>
          </w:p>
          <w:p w:rsidR="003C1144" w:rsidRPr="00FB46FF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капитального и текущего ремонта в образовательных учреждениях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Pr="003C11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C4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16204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2 подпрограммы 6)</w:t>
            </w:r>
            <w:r w:rsidR="0016204F">
              <w:t>.</w:t>
            </w:r>
          </w:p>
        </w:tc>
      </w:tr>
      <w:tr w:rsidR="003C1144" w:rsidRPr="00FD57C7" w:rsidTr="00870230">
        <w:trPr>
          <w:cantSplit/>
          <w:trHeight w:val="529"/>
        </w:trPr>
        <w:tc>
          <w:tcPr>
            <w:tcW w:w="2338" w:type="dxa"/>
          </w:tcPr>
          <w:p w:rsidR="003C1144" w:rsidRPr="000842B9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4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1B0880" w:rsidRDefault="00DA7BAF" w:rsidP="00F56B9A">
            <w:pPr>
              <w:pStyle w:val="formattext"/>
              <w:numPr>
                <w:ilvl w:val="0"/>
                <w:numId w:val="5"/>
              </w:numPr>
              <w:shd w:val="clear" w:color="auto" w:fill="FFFFFF"/>
              <w:tabs>
                <w:tab w:val="left" w:pos="355"/>
              </w:tabs>
              <w:spacing w:before="0" w:beforeAutospacing="0" w:after="0" w:afterAutospacing="0"/>
              <w:ind w:left="355" w:hanging="283"/>
              <w:textAlignment w:val="baseline"/>
            </w:pPr>
            <w:r>
              <w:t xml:space="preserve">Доля </w:t>
            </w:r>
            <w:r w:rsidRPr="003C1144">
              <w:t>общеобразователь</w:t>
            </w:r>
            <w:r w:rsidR="0016204F">
              <w:t xml:space="preserve">ных, дошкольных учреждений  </w:t>
            </w:r>
            <w:r w:rsidR="00050074">
              <w:t xml:space="preserve">и </w:t>
            </w:r>
            <w:r w:rsidRPr="003C1144">
              <w:t>учр</w:t>
            </w:r>
            <w:r w:rsidRPr="003C1144">
              <w:t>е</w:t>
            </w:r>
            <w:r w:rsidR="00050074">
              <w:t xml:space="preserve">ждений </w:t>
            </w:r>
            <w:r w:rsidRPr="003C1144">
              <w:t xml:space="preserve">дополнительного образования </w:t>
            </w:r>
            <w:r w:rsidRPr="00314E9B">
              <w:rPr>
                <w:kern w:val="24"/>
              </w:rPr>
              <w:t>Ржевского</w:t>
            </w:r>
            <w:r w:rsidRPr="00314E9B">
              <w:t xml:space="preserve"> муниципального округа Тве</w:t>
            </w:r>
            <w:r w:rsidRPr="00314E9B">
              <w:t>р</w:t>
            </w:r>
            <w:r w:rsidRPr="00314E9B">
              <w:t>ской области</w:t>
            </w:r>
            <w:r w:rsidRPr="003C1144">
              <w:t xml:space="preserve">, в которых </w:t>
            </w:r>
            <w:r w:rsidR="00050074">
              <w:t xml:space="preserve">необходимо выполнить ремонт </w:t>
            </w:r>
            <w:r w:rsidRPr="003C1144">
              <w:t>с учетом нормати</w:t>
            </w:r>
            <w:r>
              <w:t>вных сроков эксплуатации зд</w:t>
            </w:r>
            <w:r>
              <w:t>а</w:t>
            </w:r>
            <w:r>
              <w:t>ний</w:t>
            </w:r>
            <w:r w:rsidR="0016204F">
              <w:t xml:space="preserve"> 100%</w:t>
            </w:r>
          </w:p>
          <w:p w:rsidR="00260B86" w:rsidRDefault="00260B86" w:rsidP="00F56B9A">
            <w:pPr>
              <w:pStyle w:val="formattext"/>
              <w:numPr>
                <w:ilvl w:val="0"/>
                <w:numId w:val="5"/>
              </w:numPr>
              <w:shd w:val="clear" w:color="auto" w:fill="FFFFFF"/>
              <w:tabs>
                <w:tab w:val="left" w:pos="355"/>
              </w:tabs>
              <w:spacing w:before="0" w:beforeAutospacing="0" w:after="0" w:afterAutospacing="0"/>
              <w:ind w:left="355" w:hanging="283"/>
              <w:textAlignment w:val="baseline"/>
            </w:pPr>
            <w:r>
              <w:t xml:space="preserve">Доля </w:t>
            </w:r>
            <w:r w:rsidRPr="003C1144">
              <w:t>общеобразователь</w:t>
            </w:r>
            <w:r w:rsidR="00050074">
              <w:t xml:space="preserve">ных, дошкольных учреждений   и </w:t>
            </w:r>
            <w:r w:rsidRPr="003C1144">
              <w:t>учр</w:t>
            </w:r>
            <w:r w:rsidRPr="003C1144">
              <w:t>е</w:t>
            </w:r>
            <w:r w:rsidR="00050074">
              <w:t xml:space="preserve">ждений </w:t>
            </w:r>
            <w:r w:rsidRPr="003C1144">
              <w:t xml:space="preserve">дополнительного образования </w:t>
            </w:r>
            <w:r w:rsidRPr="00314E9B">
              <w:rPr>
                <w:kern w:val="24"/>
              </w:rPr>
              <w:t>Ржевского</w:t>
            </w:r>
            <w:r w:rsidRPr="00314E9B">
              <w:t xml:space="preserve"> муниципального округа Тверской области</w:t>
            </w:r>
            <w:r w:rsidRPr="003C1144">
              <w:t>, в которых необходимо выполни</w:t>
            </w:r>
            <w:r w:rsidR="00050074">
              <w:t xml:space="preserve">ть </w:t>
            </w:r>
            <w:r>
              <w:t>капитал</w:t>
            </w:r>
            <w:r>
              <w:t>ь</w:t>
            </w:r>
            <w:r>
              <w:t xml:space="preserve">ный </w:t>
            </w:r>
            <w:r w:rsidR="00A476FC">
              <w:t xml:space="preserve">ремонт </w:t>
            </w:r>
            <w:r w:rsidRPr="003C1144">
              <w:t>с учетом нормати</w:t>
            </w:r>
            <w:r>
              <w:t>вных сроков эксплуатации зд</w:t>
            </w:r>
            <w:r>
              <w:t>а</w:t>
            </w:r>
            <w:r>
              <w:t xml:space="preserve">ний </w:t>
            </w:r>
            <w:r w:rsidR="0016204F">
              <w:t>–</w:t>
            </w:r>
            <w:r>
              <w:t xml:space="preserve"> </w:t>
            </w:r>
            <w:r w:rsidR="00132E21">
              <w:t>7</w:t>
            </w:r>
            <w:r w:rsidR="0016204F">
              <w:t>%</w:t>
            </w:r>
          </w:p>
          <w:p w:rsidR="00A22AD6" w:rsidRPr="00691AFD" w:rsidRDefault="0016204F" w:rsidP="00F56B9A">
            <w:pPr>
              <w:pStyle w:val="formattext"/>
              <w:numPr>
                <w:ilvl w:val="0"/>
                <w:numId w:val="5"/>
              </w:numPr>
              <w:shd w:val="clear" w:color="auto" w:fill="FFFFFF"/>
              <w:tabs>
                <w:tab w:val="left" w:pos="355"/>
              </w:tabs>
              <w:spacing w:before="0" w:beforeAutospacing="0" w:after="0" w:afterAutospacing="0"/>
              <w:ind w:left="355" w:hanging="283"/>
              <w:textAlignment w:val="baseline"/>
            </w:pPr>
            <w:r>
              <w:t xml:space="preserve">Количество </w:t>
            </w:r>
            <w:r w:rsidR="00E80A51" w:rsidRPr="00E80A51">
              <w:t>образовательных учреждений Ржевского муниципальн</w:t>
            </w:r>
            <w:r w:rsidR="00E80A51" w:rsidRPr="00E80A51">
              <w:t>о</w:t>
            </w:r>
            <w:r w:rsidR="00E80A51" w:rsidRPr="00E80A51">
              <w:t>го округа Тверской области, в которых проведен капитальный и тек</w:t>
            </w:r>
            <w:r w:rsidR="00E80A51" w:rsidRPr="00E80A51">
              <w:t>у</w:t>
            </w:r>
            <w:r w:rsidR="00E80A51" w:rsidRPr="00E80A51">
              <w:t>щий ремонт</w:t>
            </w:r>
            <w:r>
              <w:t xml:space="preserve"> </w:t>
            </w:r>
            <w:r w:rsidR="00A22AD6">
              <w:t>– 5</w:t>
            </w:r>
          </w:p>
        </w:tc>
      </w:tr>
      <w:tr w:rsidR="003C1144" w:rsidRPr="00FD57C7" w:rsidTr="00870230">
        <w:trPr>
          <w:cantSplit/>
          <w:trHeight w:val="529"/>
        </w:trPr>
        <w:tc>
          <w:tcPr>
            <w:tcW w:w="2338" w:type="dxa"/>
          </w:tcPr>
          <w:p w:rsidR="003C1144" w:rsidRPr="000842B9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756454">
              <w:rPr>
                <w:rFonts w:ascii="Times New Roman" w:hAnsi="Times New Roman" w:cs="Times New Roman"/>
                <w:sz w:val="24"/>
                <w:szCs w:val="24"/>
              </w:rPr>
              <w:t>ы 6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3C1144" w:rsidRPr="00490679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16204F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16204F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363C3B">
              <w:rPr>
                <w:b/>
                <w:kern w:val="24"/>
                <w:sz w:val="24"/>
                <w:szCs w:val="24"/>
              </w:rPr>
              <w:t>8 919,1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3C1144" w:rsidRPr="00490679" w:rsidRDefault="00363C3B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8 919,1</w:t>
            </w:r>
            <w:r w:rsidR="003C114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3C114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3C1144" w:rsidRPr="00490679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— </w:t>
            </w:r>
            <w:r w:rsidR="00363C3B">
              <w:rPr>
                <w:b/>
                <w:kern w:val="24"/>
                <w:sz w:val="24"/>
                <w:szCs w:val="24"/>
              </w:rPr>
              <w:t>0,0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="00B71FDA">
              <w:rPr>
                <w:b/>
                <w:kern w:val="24"/>
                <w:sz w:val="24"/>
                <w:szCs w:val="24"/>
              </w:rPr>
              <w:t xml:space="preserve">тыс. </w:t>
            </w:r>
            <w:r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Pr="00490679">
              <w:rPr>
                <w:kern w:val="24"/>
                <w:sz w:val="24"/>
                <w:szCs w:val="24"/>
              </w:rPr>
              <w:t>:</w:t>
            </w:r>
          </w:p>
          <w:p w:rsidR="003C1144" w:rsidRPr="00490679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92356B">
              <w:rPr>
                <w:b/>
                <w:kern w:val="24"/>
                <w:sz w:val="24"/>
                <w:szCs w:val="24"/>
              </w:rPr>
              <w:t>0,0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="00B71FDA">
              <w:rPr>
                <w:b/>
                <w:kern w:val="24"/>
                <w:sz w:val="24"/>
                <w:szCs w:val="24"/>
              </w:rPr>
              <w:t xml:space="preserve">тыс. </w:t>
            </w:r>
            <w:r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Pr="00490679">
              <w:rPr>
                <w:kern w:val="24"/>
                <w:sz w:val="24"/>
                <w:szCs w:val="24"/>
              </w:rPr>
              <w:t>:</w:t>
            </w:r>
          </w:p>
          <w:p w:rsidR="003C1144" w:rsidRPr="00490679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92356B">
              <w:rPr>
                <w:b/>
                <w:kern w:val="24"/>
                <w:sz w:val="24"/>
                <w:szCs w:val="24"/>
              </w:rPr>
              <w:t>0,0</w:t>
            </w:r>
            <w:r w:rsidR="00B71FDA">
              <w:rPr>
                <w:b/>
                <w:kern w:val="24"/>
                <w:sz w:val="24"/>
                <w:szCs w:val="24"/>
              </w:rPr>
              <w:t xml:space="preserve"> тыс. </w:t>
            </w:r>
            <w:r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Pr="00490679">
              <w:rPr>
                <w:kern w:val="24"/>
                <w:sz w:val="24"/>
                <w:szCs w:val="24"/>
              </w:rPr>
              <w:t>:</w:t>
            </w:r>
          </w:p>
          <w:p w:rsidR="003C1144" w:rsidRPr="00490679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92356B">
              <w:rPr>
                <w:b/>
                <w:kern w:val="24"/>
                <w:sz w:val="24"/>
                <w:szCs w:val="24"/>
              </w:rPr>
              <w:t>0,0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:</w:t>
            </w:r>
          </w:p>
          <w:p w:rsidR="003C1144" w:rsidRPr="0016204F" w:rsidRDefault="003C1144" w:rsidP="00B71FD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92356B">
              <w:rPr>
                <w:b/>
                <w:kern w:val="24"/>
                <w:sz w:val="24"/>
                <w:szCs w:val="24"/>
              </w:rPr>
              <w:t>0,0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:</w:t>
            </w:r>
          </w:p>
        </w:tc>
      </w:tr>
      <w:tr w:rsidR="003C1144" w:rsidRPr="00FD57C7" w:rsidTr="00870230">
        <w:trPr>
          <w:cantSplit/>
          <w:trHeight w:val="689"/>
        </w:trPr>
        <w:tc>
          <w:tcPr>
            <w:tcW w:w="2338" w:type="dxa"/>
          </w:tcPr>
          <w:p w:rsidR="003C1144" w:rsidRPr="00136440" w:rsidRDefault="003C114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4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3C1144" w:rsidRDefault="003C1144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1 подпрограммы </w:t>
            </w:r>
            <w:r w:rsidR="00756454" w:rsidRPr="006B61CD">
              <w:rPr>
                <w:b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 в том числе: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56454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3C1144" w:rsidRPr="00561FCE" w:rsidRDefault="003C1144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2 подпрограммы </w:t>
            </w:r>
            <w:r w:rsidR="00695364" w:rsidRPr="006B61CD">
              <w:rPr>
                <w:b/>
                <w:sz w:val="24"/>
                <w:szCs w:val="24"/>
              </w:rPr>
              <w:t>6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63C3B">
              <w:rPr>
                <w:kern w:val="24"/>
                <w:sz w:val="24"/>
                <w:szCs w:val="24"/>
              </w:rPr>
              <w:t>8 919,1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63C3B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2356B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2356B">
              <w:rPr>
                <w:kern w:val="24"/>
                <w:sz w:val="24"/>
                <w:szCs w:val="24"/>
              </w:rPr>
              <w:t>0,0</w:t>
            </w:r>
            <w:r w:rsidR="00A476F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E5585A" w:rsidRDefault="003C114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2356B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C1144" w:rsidRPr="00136440" w:rsidRDefault="003C1144" w:rsidP="0092356B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2356B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Pr="00136440">
              <w:rPr>
                <w:sz w:val="24"/>
                <w:szCs w:val="24"/>
              </w:rPr>
              <w:t xml:space="preserve"> </w:t>
            </w:r>
          </w:p>
        </w:tc>
      </w:tr>
    </w:tbl>
    <w:p w:rsidR="009461A7" w:rsidRDefault="009461A7" w:rsidP="006B61CD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56454" w:rsidRPr="00D41E9A" w:rsidRDefault="00756454" w:rsidP="007564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756454" w:rsidRPr="00D41E9A" w:rsidRDefault="00756454" w:rsidP="007564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7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756454" w:rsidRPr="00D41E9A" w:rsidRDefault="00756454" w:rsidP="0075645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756454" w:rsidRPr="008D36A6" w:rsidRDefault="00756454" w:rsidP="00756454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756454" w:rsidRPr="00FD57C7" w:rsidTr="00870230">
        <w:trPr>
          <w:cantSplit/>
          <w:trHeight w:val="240"/>
        </w:trPr>
        <w:tc>
          <w:tcPr>
            <w:tcW w:w="2338" w:type="dxa"/>
          </w:tcPr>
          <w:p w:rsidR="00756454" w:rsidRPr="008D36A6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7938" w:type="dxa"/>
          </w:tcPr>
          <w:p w:rsidR="00756454" w:rsidRPr="00D41E9A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Pr="0075645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Комплексная безопасность образовательных учреждений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756454" w:rsidRPr="00FD57C7" w:rsidTr="00870230">
        <w:trPr>
          <w:cantSplit/>
          <w:trHeight w:val="2002"/>
        </w:trPr>
        <w:tc>
          <w:tcPr>
            <w:tcW w:w="2338" w:type="dxa"/>
          </w:tcPr>
          <w:p w:rsidR="00756454" w:rsidRPr="00870230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Задачи подпрограммы  7</w:t>
            </w:r>
          </w:p>
        </w:tc>
        <w:tc>
          <w:tcPr>
            <w:tcW w:w="7938" w:type="dxa"/>
          </w:tcPr>
          <w:p w:rsidR="00756454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756454">
              <w:rPr>
                <w:rFonts w:ascii="Times New Roman" w:hAnsi="Times New Roman" w:cs="Times New Roman"/>
                <w:sz w:val="24"/>
                <w:szCs w:val="24"/>
              </w:rPr>
              <w:t>Оценка состояния зданий, сооружений и оборудования в общеобразоват</w:t>
            </w:r>
            <w:r w:rsidR="00A476FC">
              <w:rPr>
                <w:rFonts w:ascii="Times New Roman" w:hAnsi="Times New Roman" w:cs="Times New Roman"/>
                <w:sz w:val="24"/>
                <w:szCs w:val="24"/>
              </w:rPr>
              <w:t xml:space="preserve">ельных, дошкольных учреждениях </w:t>
            </w:r>
            <w:r w:rsidRPr="00756454">
              <w:rPr>
                <w:rFonts w:ascii="Times New Roman" w:hAnsi="Times New Roman" w:cs="Times New Roman"/>
                <w:sz w:val="24"/>
                <w:szCs w:val="24"/>
              </w:rPr>
              <w:t>и учреждениях дополнительного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7);</w:t>
            </w:r>
          </w:p>
          <w:p w:rsidR="00756454" w:rsidRPr="00FB46FF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B2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5645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комплексной безопасности в образовательных учреждениях </w:t>
            </w:r>
            <w:r w:rsidR="00314E9B" w:rsidRPr="00314E9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Ржевского</w:t>
            </w:r>
            <w:r w:rsidR="00314E9B" w:rsidRPr="00314E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C4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7)</w:t>
            </w:r>
            <w:r w:rsidR="006B61CD">
              <w:t>.</w:t>
            </w:r>
          </w:p>
        </w:tc>
      </w:tr>
      <w:tr w:rsidR="00756454" w:rsidRPr="00FD57C7" w:rsidTr="00870230">
        <w:trPr>
          <w:cantSplit/>
          <w:trHeight w:val="529"/>
        </w:trPr>
        <w:tc>
          <w:tcPr>
            <w:tcW w:w="2338" w:type="dxa"/>
          </w:tcPr>
          <w:p w:rsidR="00756454" w:rsidRPr="00870230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 7 (конечный результат выполнения подпрограммы, выраженный в показателях</w:t>
            </w:r>
            <w:r w:rsidRPr="0087023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E823F8" w:rsidRDefault="00E823F8" w:rsidP="00F56B9A">
            <w:pPr>
              <w:pStyle w:val="formattext"/>
              <w:numPr>
                <w:ilvl w:val="0"/>
                <w:numId w:val="6"/>
              </w:numPr>
              <w:shd w:val="clear" w:color="auto" w:fill="FFFFFF"/>
              <w:tabs>
                <w:tab w:val="left" w:pos="497"/>
              </w:tabs>
              <w:spacing w:before="0" w:beforeAutospacing="0" w:after="0" w:afterAutospacing="0"/>
              <w:ind w:left="497" w:hanging="283"/>
              <w:textAlignment w:val="baseline"/>
            </w:pPr>
            <w:r>
              <w:t xml:space="preserve"> </w:t>
            </w:r>
            <w:r w:rsidRPr="004F74A6">
              <w:t>Доля муниципальных образовательных учреждений,</w:t>
            </w:r>
            <w:r>
              <w:t xml:space="preserve"> требующих повышения уровня безопасности во время уче</w:t>
            </w:r>
            <w:r w:rsidR="00132E21">
              <w:t>бно-воспитательного процесса 97</w:t>
            </w:r>
            <w:r w:rsidR="006B61CD">
              <w:t>%</w:t>
            </w:r>
          </w:p>
          <w:p w:rsidR="00B70C45" w:rsidRDefault="00E823F8" w:rsidP="00F56B9A">
            <w:pPr>
              <w:pStyle w:val="formattext"/>
              <w:numPr>
                <w:ilvl w:val="0"/>
                <w:numId w:val="6"/>
              </w:numPr>
              <w:shd w:val="clear" w:color="auto" w:fill="FFFFFF"/>
              <w:tabs>
                <w:tab w:val="left" w:pos="497"/>
              </w:tabs>
              <w:spacing w:before="0" w:beforeAutospacing="0" w:after="0" w:afterAutospacing="0"/>
              <w:ind w:left="497" w:hanging="283"/>
              <w:textAlignment w:val="baseline"/>
            </w:pPr>
            <w:r>
              <w:t>Количество</w:t>
            </w:r>
            <w:r w:rsidR="00B70C45" w:rsidRPr="004F74A6">
              <w:t xml:space="preserve"> муниципальных образовательных учреждений, </w:t>
            </w:r>
            <w:r>
              <w:t>отвечающих нормам к</w:t>
            </w:r>
            <w:r w:rsidR="00B70C45" w:rsidRPr="004F74A6">
              <w:t>омплекс</w:t>
            </w:r>
            <w:r>
              <w:t>ной</w:t>
            </w:r>
            <w:r w:rsidR="00B70C45" w:rsidRPr="004F74A6">
              <w:t xml:space="preserve"> безопасн</w:t>
            </w:r>
            <w:r w:rsidR="00B70C45" w:rsidRPr="004F74A6">
              <w:t>о</w:t>
            </w:r>
            <w:r w:rsidR="00B70C45" w:rsidRPr="004F74A6">
              <w:t xml:space="preserve">сти </w:t>
            </w:r>
            <w:r w:rsidR="00132E21">
              <w:t>2</w:t>
            </w:r>
          </w:p>
          <w:p w:rsidR="00F36D3D" w:rsidRPr="004F74A6" w:rsidRDefault="00F36D3D" w:rsidP="003914DB">
            <w:pPr>
              <w:pStyle w:val="formattext"/>
              <w:shd w:val="clear" w:color="auto" w:fill="FFFFFF"/>
              <w:spacing w:before="0" w:beforeAutospacing="0" w:after="0" w:afterAutospacing="0"/>
              <w:ind w:left="214"/>
              <w:textAlignment w:val="baseline"/>
            </w:pPr>
          </w:p>
          <w:p w:rsidR="00756454" w:rsidRPr="00691AFD" w:rsidRDefault="00756454" w:rsidP="00B70C45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454" w:rsidRPr="00FD57C7" w:rsidTr="00870230">
        <w:trPr>
          <w:cantSplit/>
          <w:trHeight w:val="529"/>
        </w:trPr>
        <w:tc>
          <w:tcPr>
            <w:tcW w:w="2338" w:type="dxa"/>
          </w:tcPr>
          <w:p w:rsidR="00756454" w:rsidRPr="00870230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финансирования подпрограммы </w:t>
            </w:r>
            <w:r w:rsidR="001D4D18" w:rsidRPr="008702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5F68E4">
              <w:rPr>
                <w:b/>
                <w:kern w:val="24"/>
                <w:sz w:val="24"/>
                <w:szCs w:val="24"/>
              </w:rPr>
              <w:t>7 800,00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56454" w:rsidRPr="00490679" w:rsidRDefault="005F68E4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7 800,00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—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</w:t>
            </w:r>
            <w:r w:rsidR="005F68E4">
              <w:rPr>
                <w:b/>
                <w:kern w:val="24"/>
                <w:sz w:val="24"/>
                <w:szCs w:val="24"/>
              </w:rPr>
              <w:t>35,0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5F68E4" w:rsidRDefault="005F68E4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35,0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5F68E4">
              <w:rPr>
                <w:b/>
                <w:kern w:val="24"/>
                <w:sz w:val="24"/>
                <w:szCs w:val="24"/>
              </w:rPr>
              <w:t>35,0</w:t>
            </w:r>
            <w:r w:rsidR="00A476FC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</w:t>
            </w:r>
            <w:r w:rsidRPr="00490679">
              <w:rPr>
                <w:kern w:val="24"/>
                <w:sz w:val="24"/>
                <w:szCs w:val="24"/>
              </w:rPr>
              <w:t>с</w:t>
            </w:r>
            <w:r w:rsidRPr="00490679">
              <w:rPr>
                <w:kern w:val="24"/>
                <w:sz w:val="24"/>
                <w:szCs w:val="24"/>
              </w:rPr>
              <w:t>ле:</w:t>
            </w:r>
          </w:p>
          <w:p w:rsidR="005F68E4" w:rsidRDefault="007F18E5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35,0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 w:rsidR="005F68E4">
              <w:rPr>
                <w:kern w:val="24"/>
                <w:sz w:val="24"/>
                <w:szCs w:val="24"/>
              </w:rPr>
              <w:t>;</w:t>
            </w:r>
          </w:p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5F68E4">
              <w:rPr>
                <w:b/>
                <w:kern w:val="24"/>
                <w:sz w:val="24"/>
                <w:szCs w:val="24"/>
              </w:rPr>
              <w:t>35,0</w:t>
            </w:r>
            <w:r w:rsidR="005642F6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</w:t>
            </w:r>
            <w:r w:rsidRPr="00490679">
              <w:rPr>
                <w:kern w:val="24"/>
                <w:sz w:val="24"/>
                <w:szCs w:val="24"/>
              </w:rPr>
              <w:t>с</w:t>
            </w:r>
            <w:r w:rsidRPr="00490679">
              <w:rPr>
                <w:kern w:val="24"/>
                <w:sz w:val="24"/>
                <w:szCs w:val="24"/>
              </w:rPr>
              <w:t>ле:</w:t>
            </w:r>
          </w:p>
          <w:p w:rsidR="005F68E4" w:rsidRDefault="005F68E4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35,0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5F68E4">
              <w:rPr>
                <w:b/>
                <w:kern w:val="24"/>
                <w:sz w:val="24"/>
                <w:szCs w:val="24"/>
              </w:rPr>
              <w:t>35,0</w:t>
            </w:r>
            <w:r w:rsidR="005642F6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</w:t>
            </w:r>
            <w:r w:rsidRPr="00490679">
              <w:rPr>
                <w:kern w:val="24"/>
                <w:sz w:val="24"/>
                <w:szCs w:val="24"/>
              </w:rPr>
              <w:t>с</w:t>
            </w:r>
            <w:r w:rsidRPr="00490679">
              <w:rPr>
                <w:kern w:val="24"/>
                <w:sz w:val="24"/>
                <w:szCs w:val="24"/>
              </w:rPr>
              <w:t>ле:</w:t>
            </w:r>
          </w:p>
          <w:p w:rsidR="005F68E4" w:rsidRDefault="005F68E4" w:rsidP="003F70B6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35,0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;</w:t>
            </w:r>
          </w:p>
          <w:p w:rsidR="00756454" w:rsidRPr="00490679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490679">
              <w:rPr>
                <w:kern w:val="24"/>
                <w:sz w:val="24"/>
                <w:szCs w:val="24"/>
              </w:rPr>
              <w:t xml:space="preserve"> — </w:t>
            </w:r>
            <w:r w:rsidR="005F68E4">
              <w:rPr>
                <w:b/>
                <w:kern w:val="24"/>
                <w:sz w:val="24"/>
                <w:szCs w:val="24"/>
              </w:rPr>
              <w:t>35,0</w:t>
            </w:r>
            <w:r w:rsidR="005642F6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</w:t>
            </w:r>
            <w:r w:rsidRPr="00490679">
              <w:rPr>
                <w:kern w:val="24"/>
                <w:sz w:val="24"/>
                <w:szCs w:val="24"/>
              </w:rPr>
              <w:t>с</w:t>
            </w:r>
            <w:r w:rsidRPr="00490679">
              <w:rPr>
                <w:kern w:val="24"/>
                <w:sz w:val="24"/>
                <w:szCs w:val="24"/>
              </w:rPr>
              <w:t>ле:</w:t>
            </w:r>
          </w:p>
          <w:p w:rsidR="00756454" w:rsidRPr="00490679" w:rsidRDefault="005F68E4" w:rsidP="005F68E4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35,0</w:t>
            </w:r>
            <w:r w:rsidR="00756454" w:rsidRPr="00490679">
              <w:rPr>
                <w:kern w:val="24"/>
                <w:sz w:val="24"/>
                <w:szCs w:val="24"/>
              </w:rPr>
              <w:t xml:space="preserve"> тыс. рублей – </w:t>
            </w:r>
            <w:r w:rsidR="00756454">
              <w:rPr>
                <w:kern w:val="24"/>
                <w:sz w:val="24"/>
                <w:szCs w:val="24"/>
              </w:rPr>
              <w:t>за счет средств местного бюджета</w:t>
            </w:r>
            <w:r>
              <w:rPr>
                <w:kern w:val="24"/>
                <w:sz w:val="24"/>
                <w:szCs w:val="24"/>
              </w:rPr>
              <w:t>.</w:t>
            </w:r>
          </w:p>
        </w:tc>
      </w:tr>
      <w:tr w:rsidR="00756454" w:rsidRPr="00FD57C7" w:rsidTr="00870230">
        <w:trPr>
          <w:cantSplit/>
          <w:trHeight w:val="689"/>
        </w:trPr>
        <w:tc>
          <w:tcPr>
            <w:tcW w:w="2338" w:type="dxa"/>
          </w:tcPr>
          <w:p w:rsidR="00756454" w:rsidRPr="00136440" w:rsidRDefault="00756454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D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756454" w:rsidRDefault="00756454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1 подпрограммы </w:t>
            </w:r>
            <w:r w:rsidR="001D4D18" w:rsidRPr="006B61CD">
              <w:rPr>
                <w:b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 в том числе: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6454" w:rsidRPr="00E5585A" w:rsidRDefault="00756454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1D4D18" w:rsidRPr="00561FCE" w:rsidRDefault="001D4D18" w:rsidP="001D4D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>Задача 2 подпрограммы 7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1D4D18" w:rsidRPr="00E5585A" w:rsidRDefault="001D4D18" w:rsidP="001D4D1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7 800,00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1D4D18" w:rsidRPr="00E5585A" w:rsidRDefault="001D4D18" w:rsidP="001D4D1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35,0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D4D18" w:rsidRPr="00E5585A" w:rsidRDefault="001D4D18" w:rsidP="001D4D1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35,0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D4D18" w:rsidRPr="00E5585A" w:rsidRDefault="001D4D18" w:rsidP="001D4D1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35,0</w:t>
            </w:r>
            <w:r w:rsidR="005642F6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1D4D18" w:rsidRPr="00E5585A" w:rsidRDefault="001D4D18" w:rsidP="001D4D1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35,0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56454" w:rsidRPr="00136440" w:rsidRDefault="001D4D18" w:rsidP="005F68E4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5F68E4">
              <w:rPr>
                <w:kern w:val="24"/>
                <w:sz w:val="24"/>
                <w:szCs w:val="24"/>
              </w:rPr>
              <w:t>35,0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</w:p>
        </w:tc>
      </w:tr>
    </w:tbl>
    <w:p w:rsidR="0092356B" w:rsidRDefault="0092356B" w:rsidP="006B61CD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55989" w:rsidRPr="00D41E9A" w:rsidRDefault="00455989" w:rsidP="0045598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455989" w:rsidRPr="00D41E9A" w:rsidRDefault="00455989" w:rsidP="0045598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</w:t>
      </w:r>
      <w:r w:rsidR="001D4D18">
        <w:rPr>
          <w:b/>
          <w:sz w:val="24"/>
          <w:szCs w:val="24"/>
        </w:rPr>
        <w:t>8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455989" w:rsidRPr="00D41E9A" w:rsidRDefault="00455989" w:rsidP="00455989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455989" w:rsidRPr="008D36A6" w:rsidRDefault="00455989" w:rsidP="00455989">
      <w:pPr>
        <w:autoSpaceDE w:val="0"/>
        <w:autoSpaceDN w:val="0"/>
        <w:adjustRightInd w:val="0"/>
        <w:ind w:firstLine="540"/>
        <w:jc w:val="both"/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939"/>
      </w:tblGrid>
      <w:tr w:rsidR="00455989" w:rsidRPr="00FD57C7" w:rsidTr="00870230">
        <w:trPr>
          <w:cantSplit/>
          <w:trHeight w:val="240"/>
        </w:trPr>
        <w:tc>
          <w:tcPr>
            <w:tcW w:w="2338" w:type="dxa"/>
          </w:tcPr>
          <w:p w:rsidR="00455989" w:rsidRPr="008D36A6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D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455989" w:rsidRPr="006B61CD" w:rsidRDefault="001D4D18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61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6B61CD">
              <w:rPr>
                <w:rStyle w:val="a6"/>
                <w:rFonts w:ascii="Times New Roman" w:hAnsi="Times New Roman"/>
                <w:sz w:val="24"/>
                <w:szCs w:val="24"/>
              </w:rPr>
              <w:t>Патриотическое и гражданское воспитание молодых граждан и вовлечение молодёжи в общественно-политическую, социально-экономическую и культурную жизнь общества</w:t>
            </w:r>
            <w:r w:rsidRPr="006B61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455989" w:rsidRPr="00FD57C7" w:rsidTr="00870230">
        <w:trPr>
          <w:cantSplit/>
          <w:trHeight w:val="360"/>
        </w:trPr>
        <w:tc>
          <w:tcPr>
            <w:tcW w:w="2338" w:type="dxa"/>
          </w:tcPr>
          <w:p w:rsidR="00455989" w:rsidRPr="00870230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Задачи подпрограммы  </w:t>
            </w:r>
            <w:r w:rsidR="001D4D18" w:rsidRPr="008702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38" w:type="dxa"/>
          </w:tcPr>
          <w:p w:rsidR="00455989" w:rsidRPr="006B61CD" w:rsidRDefault="00455989" w:rsidP="006B61CD">
            <w:pPr>
              <w:rPr>
                <w:sz w:val="24"/>
                <w:szCs w:val="24"/>
              </w:rPr>
            </w:pPr>
            <w:r w:rsidRPr="006B61CD">
              <w:rPr>
                <w:sz w:val="24"/>
                <w:szCs w:val="24"/>
              </w:rPr>
              <w:t xml:space="preserve">Задача 1 </w:t>
            </w:r>
            <w:r w:rsidR="006B61CD" w:rsidRPr="006B61CD">
              <w:rPr>
                <w:sz w:val="24"/>
                <w:szCs w:val="24"/>
              </w:rPr>
              <w:t>«</w:t>
            </w:r>
            <w:r w:rsidR="001D4D18" w:rsidRPr="006B61CD">
              <w:rPr>
                <w:sz w:val="24"/>
                <w:szCs w:val="24"/>
              </w:rPr>
              <w:t>Содействие развитию гражданско-патриотического и духовно-нравственного воспитания молодежи</w:t>
            </w:r>
            <w:r w:rsidR="006B61CD" w:rsidRPr="006B61CD">
              <w:rPr>
                <w:sz w:val="24"/>
                <w:szCs w:val="24"/>
              </w:rPr>
              <w:t xml:space="preserve">» </w:t>
            </w:r>
            <w:r w:rsidRPr="006B61CD">
              <w:rPr>
                <w:sz w:val="24"/>
                <w:szCs w:val="24"/>
              </w:rPr>
              <w:t xml:space="preserve">(далее </w:t>
            </w:r>
            <w:r w:rsidR="006B61CD">
              <w:rPr>
                <w:sz w:val="24"/>
                <w:szCs w:val="24"/>
              </w:rPr>
              <w:t xml:space="preserve">– </w:t>
            </w:r>
            <w:r w:rsidRPr="006B61CD">
              <w:rPr>
                <w:sz w:val="24"/>
                <w:szCs w:val="24"/>
              </w:rPr>
              <w:t xml:space="preserve">Задача 1 подпрограммы </w:t>
            </w:r>
            <w:r w:rsidR="001D4D18" w:rsidRPr="006B61CD">
              <w:rPr>
                <w:sz w:val="24"/>
                <w:szCs w:val="24"/>
              </w:rPr>
              <w:t>8</w:t>
            </w:r>
            <w:r w:rsidRPr="006B61CD">
              <w:rPr>
                <w:sz w:val="24"/>
                <w:szCs w:val="24"/>
              </w:rPr>
              <w:t>);</w:t>
            </w:r>
          </w:p>
          <w:p w:rsidR="001D4D18" w:rsidRPr="006B61CD" w:rsidRDefault="001D4D18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C6601" w:rsidRPr="006B6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5989" w:rsidRPr="006B61CD">
              <w:rPr>
                <w:sz w:val="24"/>
                <w:szCs w:val="24"/>
              </w:rPr>
              <w:t xml:space="preserve"> </w:t>
            </w: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общественно значимых молодежных инициатив и развитие молодежного самоуправления» (далее 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C6601" w:rsidRPr="006B6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8)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4D18" w:rsidRPr="006B61CD" w:rsidRDefault="00DC6601" w:rsidP="001D4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1D4D18"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социальной активности молодежи, формирование у нее готовности к участию в общественно-политической жизни </w:t>
            </w:r>
            <w:r w:rsidR="00992E8A" w:rsidRPr="006B61C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D4D18"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, области, привлечение представителей молодежи к реализации молодежной политики» (далее 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D4D18"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6B6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4D18" w:rsidRPr="006B61C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8)</w:t>
            </w:r>
            <w:r w:rsidR="006B6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5989" w:rsidRPr="006B61CD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989" w:rsidRPr="00FD57C7" w:rsidTr="00870230">
        <w:trPr>
          <w:cantSplit/>
          <w:trHeight w:val="529"/>
        </w:trPr>
        <w:tc>
          <w:tcPr>
            <w:tcW w:w="2338" w:type="dxa"/>
          </w:tcPr>
          <w:p w:rsidR="00455989" w:rsidRPr="00870230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  <w:r w:rsidR="001D4D18" w:rsidRPr="008702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(конечный результат выполнения подпрограммы, выраженный в показателях</w:t>
            </w:r>
            <w:r w:rsidRPr="0087023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>решения задачи подпрограммы)</w:t>
            </w:r>
          </w:p>
        </w:tc>
        <w:tc>
          <w:tcPr>
            <w:tcW w:w="7938" w:type="dxa"/>
          </w:tcPr>
          <w:p w:rsidR="00DA7EC2" w:rsidRDefault="00D87FE3" w:rsidP="00F56B9A">
            <w:pPr>
              <w:numPr>
                <w:ilvl w:val="0"/>
                <w:numId w:val="7"/>
              </w:numPr>
              <w:tabs>
                <w:tab w:val="left" w:pos="-3047"/>
                <w:tab w:val="left" w:pos="497"/>
              </w:tabs>
              <w:ind w:left="497" w:hanging="283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принявших участие в мероприятиях </w:t>
            </w:r>
            <w:r w:rsidRPr="001D4D18">
              <w:rPr>
                <w:color w:val="000000"/>
                <w:sz w:val="24"/>
                <w:szCs w:val="24"/>
              </w:rPr>
              <w:t>гражданско-патриотического и духовно-нравственного воспитания молодежи</w:t>
            </w:r>
            <w:r w:rsidR="006B61CD">
              <w:rPr>
                <w:color w:val="000000"/>
                <w:sz w:val="24"/>
                <w:szCs w:val="24"/>
              </w:rPr>
              <w:t xml:space="preserve"> 64%</w:t>
            </w:r>
          </w:p>
          <w:p w:rsidR="00D87FE3" w:rsidRPr="00E54545" w:rsidRDefault="00D87FE3" w:rsidP="00F56B9A">
            <w:pPr>
              <w:numPr>
                <w:ilvl w:val="0"/>
                <w:numId w:val="7"/>
              </w:numPr>
              <w:tabs>
                <w:tab w:val="left" w:pos="-3047"/>
                <w:tab w:val="left" w:pos="497"/>
              </w:tabs>
              <w:ind w:left="497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 фестивалей, конкурсов различных уро</w:t>
            </w:r>
            <w:r>
              <w:rPr>
                <w:sz w:val="24"/>
                <w:szCs w:val="24"/>
              </w:rPr>
              <w:t>в</w:t>
            </w:r>
            <w:r w:rsidR="006B61CD">
              <w:rPr>
                <w:sz w:val="24"/>
                <w:szCs w:val="24"/>
              </w:rPr>
              <w:t>ней – 1600 человек</w:t>
            </w:r>
          </w:p>
          <w:p w:rsidR="00455989" w:rsidRPr="00691AFD" w:rsidRDefault="00455989" w:rsidP="00BB1E8C">
            <w:pPr>
              <w:pStyle w:val="ConsPlusCell"/>
              <w:widowControl/>
              <w:tabs>
                <w:tab w:val="left" w:pos="413"/>
              </w:tabs>
              <w:ind w:left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989" w:rsidRPr="00FD57C7" w:rsidTr="00870230">
        <w:trPr>
          <w:cantSplit/>
          <w:trHeight w:val="529"/>
        </w:trPr>
        <w:tc>
          <w:tcPr>
            <w:tcW w:w="2338" w:type="dxa"/>
          </w:tcPr>
          <w:p w:rsidR="00455989" w:rsidRPr="00870230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финансирования подпрограммы </w:t>
            </w:r>
            <w:r w:rsidR="00695364" w:rsidRPr="008702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70230">
              <w:rPr>
                <w:rFonts w:ascii="Times New Roman" w:hAnsi="Times New Roman" w:cs="Times New Roman"/>
                <w:sz w:val="22"/>
                <w:szCs w:val="22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2023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5642F6" w:rsidRPr="006B61CD">
              <w:rPr>
                <w:b/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b/>
                <w:kern w:val="24"/>
                <w:sz w:val="24"/>
                <w:szCs w:val="24"/>
              </w:rPr>
              <w:t>тыс. рублей</w:t>
            </w:r>
            <w:r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455989" w:rsidRPr="006B61CD" w:rsidRDefault="00C25584" w:rsidP="003F70B6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455989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</w:t>
            </w:r>
            <w:r w:rsidR="00D859C2" w:rsidRPr="006B61CD">
              <w:rPr>
                <w:kern w:val="24"/>
                <w:sz w:val="24"/>
                <w:szCs w:val="24"/>
              </w:rPr>
              <w:t>;</w:t>
            </w:r>
          </w:p>
          <w:p w:rsidR="00D859C2" w:rsidRPr="006B61CD" w:rsidRDefault="00455989" w:rsidP="00D859C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b/>
                <w:kern w:val="24"/>
                <w:sz w:val="24"/>
                <w:szCs w:val="24"/>
              </w:rPr>
              <w:t xml:space="preserve">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5642F6" w:rsidRPr="006B61CD">
              <w:rPr>
                <w:b/>
                <w:kern w:val="24"/>
                <w:sz w:val="24"/>
                <w:szCs w:val="24"/>
              </w:rPr>
              <w:t xml:space="preserve"> </w:t>
            </w:r>
            <w:r w:rsidR="00D859C2" w:rsidRPr="006B61CD">
              <w:rPr>
                <w:b/>
                <w:kern w:val="24"/>
                <w:sz w:val="24"/>
                <w:szCs w:val="24"/>
              </w:rPr>
              <w:t>тыс. рублей</w:t>
            </w:r>
            <w:r w:rsidR="00D859C2"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D859C2" w:rsidRPr="006B61CD" w:rsidRDefault="00C25584" w:rsidP="00D859C2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D859C2" w:rsidRPr="006B61CD" w:rsidRDefault="00455989" w:rsidP="00D859C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5642F6" w:rsidRPr="006B61CD">
              <w:rPr>
                <w:b/>
                <w:kern w:val="24"/>
                <w:sz w:val="24"/>
                <w:szCs w:val="24"/>
              </w:rPr>
              <w:t xml:space="preserve"> </w:t>
            </w:r>
            <w:r w:rsidR="00D859C2" w:rsidRPr="006B61CD">
              <w:rPr>
                <w:b/>
                <w:kern w:val="24"/>
                <w:sz w:val="24"/>
                <w:szCs w:val="24"/>
              </w:rPr>
              <w:t>тыс. рублей</w:t>
            </w:r>
            <w:r w:rsidR="00D859C2"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D859C2" w:rsidRPr="006B61CD" w:rsidRDefault="00C25584" w:rsidP="00D859C2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D859C2" w:rsidRPr="006B61CD" w:rsidRDefault="00455989" w:rsidP="00D859C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D859C2"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D859C2" w:rsidRPr="006B61CD" w:rsidRDefault="00C25584" w:rsidP="00D859C2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D859C2" w:rsidRPr="006B61CD" w:rsidRDefault="00455989" w:rsidP="00D859C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5642F6" w:rsidRPr="006B61CD">
              <w:rPr>
                <w:b/>
                <w:kern w:val="24"/>
                <w:sz w:val="24"/>
                <w:szCs w:val="24"/>
              </w:rPr>
              <w:t xml:space="preserve"> </w:t>
            </w:r>
            <w:r w:rsidR="00D859C2" w:rsidRPr="006B61CD">
              <w:rPr>
                <w:b/>
                <w:kern w:val="24"/>
                <w:sz w:val="24"/>
                <w:szCs w:val="24"/>
              </w:rPr>
              <w:t>тыс. рублей</w:t>
            </w:r>
            <w:r w:rsidR="00D859C2"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D859C2" w:rsidRPr="006B61CD" w:rsidRDefault="00C25584" w:rsidP="00D859C2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  <w:p w:rsidR="00D859C2" w:rsidRPr="006B61CD" w:rsidRDefault="00455989" w:rsidP="00D859C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b/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b/>
                <w:kern w:val="24"/>
                <w:sz w:val="24"/>
                <w:szCs w:val="24"/>
              </w:rPr>
              <w:t>.</w:t>
            </w:r>
            <w:r w:rsidRPr="006B61CD">
              <w:rPr>
                <w:kern w:val="24"/>
                <w:sz w:val="24"/>
                <w:szCs w:val="24"/>
              </w:rPr>
              <w:t xml:space="preserve"> — </w:t>
            </w:r>
            <w:r w:rsidR="00C25584" w:rsidRPr="006B61CD">
              <w:rPr>
                <w:b/>
                <w:kern w:val="24"/>
                <w:sz w:val="24"/>
                <w:szCs w:val="24"/>
              </w:rPr>
              <w:t>310,0</w:t>
            </w:r>
            <w:r w:rsidR="005642F6" w:rsidRPr="006B61CD">
              <w:rPr>
                <w:b/>
                <w:kern w:val="24"/>
                <w:sz w:val="24"/>
                <w:szCs w:val="24"/>
              </w:rPr>
              <w:t xml:space="preserve"> </w:t>
            </w:r>
            <w:r w:rsidR="00D859C2" w:rsidRPr="006B61CD">
              <w:rPr>
                <w:b/>
                <w:kern w:val="24"/>
                <w:sz w:val="24"/>
                <w:szCs w:val="24"/>
              </w:rPr>
              <w:t>тыс. рублей</w:t>
            </w:r>
            <w:r w:rsidR="00D859C2" w:rsidRPr="006B61CD">
              <w:rPr>
                <w:kern w:val="24"/>
                <w:sz w:val="24"/>
                <w:szCs w:val="24"/>
              </w:rPr>
              <w:t>, в том числе:</w:t>
            </w:r>
          </w:p>
          <w:p w:rsidR="00455989" w:rsidRPr="006B61CD" w:rsidRDefault="00C25584" w:rsidP="006B61CD">
            <w:pPr>
              <w:jc w:val="both"/>
              <w:rPr>
                <w:kern w:val="24"/>
                <w:sz w:val="24"/>
                <w:szCs w:val="24"/>
              </w:rPr>
            </w:pPr>
            <w:r w:rsidRPr="006B61CD">
              <w:rPr>
                <w:kern w:val="24"/>
                <w:sz w:val="24"/>
                <w:szCs w:val="24"/>
              </w:rPr>
              <w:t>310,0</w:t>
            </w:r>
            <w:r w:rsidR="00D859C2" w:rsidRPr="006B61C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</w:p>
        </w:tc>
      </w:tr>
      <w:tr w:rsidR="00455989" w:rsidRPr="00FD57C7" w:rsidTr="00870230">
        <w:trPr>
          <w:cantSplit/>
          <w:trHeight w:val="689"/>
        </w:trPr>
        <w:tc>
          <w:tcPr>
            <w:tcW w:w="2338" w:type="dxa"/>
          </w:tcPr>
          <w:p w:rsidR="00455989" w:rsidRPr="00136440" w:rsidRDefault="00455989" w:rsidP="003F7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938" w:type="dxa"/>
          </w:tcPr>
          <w:p w:rsidR="00455989" w:rsidRPr="006B61CD" w:rsidRDefault="00455989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1 подпрограммы </w:t>
            </w:r>
            <w:r w:rsidR="00DC6601" w:rsidRPr="006B61CD">
              <w:rPr>
                <w:b/>
                <w:sz w:val="24"/>
                <w:szCs w:val="24"/>
              </w:rPr>
              <w:t>8</w:t>
            </w:r>
            <w:r w:rsidRPr="006B61CD">
              <w:rPr>
                <w:sz w:val="24"/>
                <w:szCs w:val="24"/>
              </w:rPr>
              <w:t>, в том числе: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61CD">
                <w:rPr>
                  <w:kern w:val="24"/>
                  <w:sz w:val="24"/>
                  <w:szCs w:val="24"/>
                </w:rPr>
                <w:t>2023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100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Pr="006B61CD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</w:t>
            </w:r>
            <w:r w:rsidR="00DC6601" w:rsidRPr="006B61CD">
              <w:rPr>
                <w:kern w:val="24"/>
                <w:sz w:val="24"/>
                <w:szCs w:val="24"/>
              </w:rPr>
              <w:t>00,0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</w:t>
            </w:r>
            <w:r w:rsidR="00DC6601" w:rsidRPr="006B61CD">
              <w:rPr>
                <w:kern w:val="24"/>
                <w:sz w:val="24"/>
                <w:szCs w:val="24"/>
              </w:rPr>
              <w:t>00,0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</w:t>
            </w:r>
            <w:r w:rsidR="00DC6601" w:rsidRPr="006B61CD">
              <w:rPr>
                <w:kern w:val="24"/>
                <w:sz w:val="24"/>
                <w:szCs w:val="24"/>
              </w:rPr>
              <w:t>00,0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</w:t>
            </w:r>
            <w:r w:rsidR="00DC6601" w:rsidRPr="006B61CD">
              <w:rPr>
                <w:kern w:val="24"/>
                <w:sz w:val="24"/>
                <w:szCs w:val="24"/>
              </w:rPr>
              <w:t>00,0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1</w:t>
            </w:r>
            <w:r w:rsidR="00DC6601" w:rsidRPr="006B61CD">
              <w:rPr>
                <w:kern w:val="24"/>
                <w:sz w:val="24"/>
                <w:szCs w:val="24"/>
              </w:rPr>
              <w:t>00,0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рублей.</w:t>
            </w:r>
          </w:p>
          <w:p w:rsidR="00455989" w:rsidRPr="006B61CD" w:rsidRDefault="00455989" w:rsidP="003F70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2 подпрограммы </w:t>
            </w:r>
            <w:r w:rsidR="00DC6601" w:rsidRPr="006B61CD">
              <w:rPr>
                <w:b/>
                <w:sz w:val="24"/>
                <w:szCs w:val="24"/>
              </w:rPr>
              <w:t>8</w:t>
            </w:r>
            <w:r w:rsidRPr="006B61CD">
              <w:rPr>
                <w:sz w:val="24"/>
                <w:szCs w:val="24"/>
              </w:rPr>
              <w:t>, в том числе: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61CD">
                <w:rPr>
                  <w:kern w:val="24"/>
                  <w:sz w:val="24"/>
                  <w:szCs w:val="24"/>
                </w:rPr>
                <w:t>2023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Pr="006B61CD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455989" w:rsidP="003F70B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DC6601" w:rsidRPr="006B61CD" w:rsidRDefault="00455989" w:rsidP="00DC66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kern w:val="24"/>
                <w:sz w:val="24"/>
                <w:szCs w:val="24"/>
              </w:rPr>
              <w:t xml:space="preserve">. — </w:t>
            </w:r>
            <w:r w:rsidR="003B2D0D" w:rsidRPr="006B61CD">
              <w:rPr>
                <w:kern w:val="24"/>
                <w:sz w:val="24"/>
                <w:szCs w:val="24"/>
              </w:rPr>
              <w:t>50</w:t>
            </w:r>
            <w:r w:rsidR="00DC6601" w:rsidRPr="006B61CD">
              <w:rPr>
                <w:kern w:val="24"/>
                <w:sz w:val="24"/>
                <w:szCs w:val="24"/>
              </w:rPr>
              <w:t>,0</w:t>
            </w:r>
            <w:r w:rsidRPr="006B61CD">
              <w:rPr>
                <w:kern w:val="24"/>
                <w:sz w:val="24"/>
                <w:szCs w:val="24"/>
              </w:rPr>
              <w:t xml:space="preserve"> тыс. рублей</w:t>
            </w:r>
            <w:r w:rsidR="00DC6601" w:rsidRPr="006B61CD">
              <w:rPr>
                <w:kern w:val="24"/>
                <w:sz w:val="24"/>
                <w:szCs w:val="24"/>
              </w:rPr>
              <w:t>.</w:t>
            </w:r>
            <w:r w:rsidRPr="006B61CD">
              <w:rPr>
                <w:sz w:val="24"/>
                <w:szCs w:val="24"/>
              </w:rPr>
              <w:t xml:space="preserve"> </w:t>
            </w:r>
          </w:p>
          <w:p w:rsidR="00DC6601" w:rsidRPr="006B61CD" w:rsidRDefault="00DC6601" w:rsidP="00DC66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1CD">
              <w:rPr>
                <w:b/>
                <w:sz w:val="24"/>
                <w:szCs w:val="24"/>
              </w:rPr>
              <w:t xml:space="preserve">Задача 3 подпрограммы </w:t>
            </w:r>
            <w:r w:rsidRPr="006B61CD">
              <w:rPr>
                <w:sz w:val="24"/>
                <w:szCs w:val="24"/>
              </w:rPr>
              <w:t>8, в том числе:</w:t>
            </w:r>
          </w:p>
          <w:p w:rsidR="00DC6601" w:rsidRPr="006B61CD" w:rsidRDefault="00DC6601" w:rsidP="00DC660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61CD">
                <w:rPr>
                  <w:kern w:val="24"/>
                  <w:sz w:val="24"/>
                  <w:szCs w:val="24"/>
                </w:rPr>
                <w:t>2023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DC6601" w:rsidRPr="006B61CD" w:rsidRDefault="00DC6601" w:rsidP="00DC660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B61CD">
                <w:rPr>
                  <w:kern w:val="24"/>
                  <w:sz w:val="24"/>
                  <w:szCs w:val="24"/>
                </w:rPr>
                <w:t>2024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 тыс. рублей;</w:t>
            </w:r>
          </w:p>
          <w:p w:rsidR="00DC6601" w:rsidRPr="006B61CD" w:rsidRDefault="00DC6601" w:rsidP="00DC660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B61CD">
                <w:rPr>
                  <w:kern w:val="24"/>
                  <w:sz w:val="24"/>
                  <w:szCs w:val="24"/>
                </w:rPr>
                <w:t>2025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DC6601" w:rsidRPr="006B61CD" w:rsidRDefault="00DC6601" w:rsidP="00DC660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6B61CD">
                <w:rPr>
                  <w:kern w:val="24"/>
                  <w:sz w:val="24"/>
                  <w:szCs w:val="24"/>
                </w:rPr>
                <w:t>2026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DC6601" w:rsidRPr="006B61CD" w:rsidRDefault="00DC6601" w:rsidP="00DC6601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6B61CD">
                <w:rPr>
                  <w:kern w:val="24"/>
                  <w:sz w:val="24"/>
                  <w:szCs w:val="24"/>
                </w:rPr>
                <w:t>2027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</w:t>
            </w:r>
            <w:r w:rsidR="005642F6" w:rsidRPr="006B61CD">
              <w:rPr>
                <w:kern w:val="24"/>
                <w:sz w:val="24"/>
                <w:szCs w:val="24"/>
              </w:rPr>
              <w:t xml:space="preserve"> </w:t>
            </w:r>
            <w:r w:rsidRPr="006B61CD">
              <w:rPr>
                <w:kern w:val="24"/>
                <w:sz w:val="24"/>
                <w:szCs w:val="24"/>
              </w:rPr>
              <w:t>тыс. рублей;</w:t>
            </w:r>
          </w:p>
          <w:p w:rsidR="00455989" w:rsidRPr="006B61CD" w:rsidRDefault="00DC6601" w:rsidP="00DC6601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6B61CD">
                <w:rPr>
                  <w:kern w:val="24"/>
                  <w:sz w:val="24"/>
                  <w:szCs w:val="24"/>
                </w:rPr>
                <w:t>2028 г</w:t>
              </w:r>
            </w:smartTag>
            <w:r w:rsidRPr="006B61CD">
              <w:rPr>
                <w:kern w:val="24"/>
                <w:sz w:val="24"/>
                <w:szCs w:val="24"/>
              </w:rPr>
              <w:t>. — 160,0  тыс. рублей</w:t>
            </w:r>
          </w:p>
        </w:tc>
      </w:tr>
    </w:tbl>
    <w:p w:rsidR="00455989" w:rsidRDefault="00455989" w:rsidP="0045598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490679" w:rsidRDefault="00490679" w:rsidP="00870230">
      <w:pPr>
        <w:spacing w:line="276" w:lineRule="auto"/>
        <w:rPr>
          <w:b/>
          <w:kern w:val="24"/>
          <w:sz w:val="26"/>
          <w:szCs w:val="26"/>
          <w:u w:val="single"/>
        </w:rPr>
      </w:pPr>
    </w:p>
    <w:p w:rsidR="003D52D6" w:rsidRDefault="003D52D6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 xml:space="preserve">Раздел </w:t>
      </w:r>
      <w:r w:rsidRPr="008564FB">
        <w:rPr>
          <w:b/>
          <w:kern w:val="24"/>
          <w:sz w:val="26"/>
          <w:szCs w:val="26"/>
          <w:u w:val="single"/>
          <w:lang w:val="en-US"/>
        </w:rPr>
        <w:t>I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>Общая характеристика сферы реализации муниципальной программы</w:t>
      </w:r>
    </w:p>
    <w:p w:rsidR="00D058D9" w:rsidRPr="008564FB" w:rsidRDefault="00D058D9" w:rsidP="00D058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8564F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Х</w:t>
      </w:r>
      <w:r w:rsidRPr="008564FB">
        <w:rPr>
          <w:b/>
          <w:kern w:val="24"/>
          <w:sz w:val="24"/>
          <w:szCs w:val="24"/>
        </w:rPr>
        <w:t>арактеристика сферы реализации муниципальной программы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8564FB">
        <w:rPr>
          <w:b/>
          <w:kern w:val="24"/>
          <w:sz w:val="24"/>
          <w:szCs w:val="24"/>
        </w:rPr>
        <w:t>и прогноз ее развития</w:t>
      </w:r>
    </w:p>
    <w:p w:rsidR="00D058D9" w:rsidRPr="001916D4" w:rsidRDefault="00D058D9" w:rsidP="00D058D9">
      <w:pPr>
        <w:spacing w:line="276" w:lineRule="auto"/>
        <w:jc w:val="both"/>
        <w:rPr>
          <w:b/>
          <w:kern w:val="24"/>
          <w:sz w:val="16"/>
          <w:szCs w:val="16"/>
          <w:highlight w:val="yellow"/>
        </w:rPr>
      </w:pPr>
    </w:p>
    <w:p w:rsidR="00314E9B" w:rsidRP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 xml:space="preserve">1. Муниципальная программа Ржевского муниципального округа Тверской области </w:t>
      </w:r>
      <w:r w:rsidR="00EA33ED">
        <w:rPr>
          <w:rFonts w:ascii="Times New Roman" w:hAnsi="Times New Roman" w:cs="Times New Roman"/>
          <w:sz w:val="24"/>
          <w:szCs w:val="24"/>
        </w:rPr>
        <w:t>«</w:t>
      </w:r>
      <w:r w:rsidRPr="00314E9B">
        <w:rPr>
          <w:rFonts w:ascii="Times New Roman" w:hAnsi="Times New Roman" w:cs="Times New Roman"/>
          <w:sz w:val="24"/>
          <w:szCs w:val="24"/>
        </w:rPr>
        <w:t>Развитие образования и молодежной политики Ржевского муниципального округа Тверской области</w:t>
      </w:r>
      <w:r w:rsidR="00EA33ED">
        <w:rPr>
          <w:rFonts w:ascii="Times New Roman" w:hAnsi="Times New Roman" w:cs="Times New Roman"/>
          <w:sz w:val="24"/>
          <w:szCs w:val="24"/>
        </w:rPr>
        <w:t>»</w:t>
      </w:r>
      <w:r w:rsidRPr="00314E9B">
        <w:rPr>
          <w:rFonts w:ascii="Times New Roman" w:hAnsi="Times New Roman" w:cs="Times New Roman"/>
          <w:sz w:val="24"/>
          <w:szCs w:val="24"/>
        </w:rPr>
        <w:t xml:space="preserve"> на 2023-2028 годы </w:t>
      </w:r>
      <w:r w:rsidRPr="00314E9B">
        <w:rPr>
          <w:rFonts w:ascii="Times New Roman" w:hAnsi="Times New Roman" w:cs="Times New Roman"/>
          <w:kern w:val="24"/>
          <w:sz w:val="24"/>
          <w:szCs w:val="24"/>
        </w:rPr>
        <w:t>определяет основные направления развития и функционирования системы образования и молодежной политики Ржевского муниципального округа Тверской области.</w:t>
      </w:r>
    </w:p>
    <w:p w:rsidR="00314E9B" w:rsidRP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kern w:val="24"/>
          <w:sz w:val="24"/>
          <w:szCs w:val="24"/>
        </w:rPr>
        <w:t xml:space="preserve"> 2. </w:t>
      </w:r>
      <w:r w:rsidRPr="00314E9B">
        <w:rPr>
          <w:rFonts w:ascii="Times New Roman" w:hAnsi="Times New Roman" w:cs="Times New Roman"/>
          <w:sz w:val="24"/>
          <w:szCs w:val="24"/>
        </w:rPr>
        <w:t xml:space="preserve">Основными документами, определяющими стратегию развития системы муниципального образования, являются Федеральный </w:t>
      </w:r>
      <w:hyperlink r:id="rId10" w:history="1">
        <w:r w:rsidRPr="00EA33E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 w:rsidRPr="00314E9B">
        <w:rPr>
          <w:rFonts w:ascii="Times New Roman" w:hAnsi="Times New Roman" w:cs="Times New Roman"/>
          <w:sz w:val="24"/>
          <w:szCs w:val="24"/>
        </w:rPr>
        <w:t xml:space="preserve"> </w:t>
      </w:r>
      <w:r w:rsidR="00EA33ED">
        <w:rPr>
          <w:rFonts w:ascii="Times New Roman" w:hAnsi="Times New Roman" w:cs="Times New Roman"/>
          <w:sz w:val="24"/>
          <w:szCs w:val="24"/>
        </w:rPr>
        <w:t>«</w:t>
      </w:r>
      <w:r w:rsidRPr="00314E9B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EA33ED">
        <w:rPr>
          <w:rFonts w:ascii="Times New Roman" w:hAnsi="Times New Roman" w:cs="Times New Roman"/>
          <w:sz w:val="24"/>
          <w:szCs w:val="24"/>
        </w:rPr>
        <w:t>»</w:t>
      </w:r>
      <w:r w:rsidRPr="00314E9B">
        <w:rPr>
          <w:rFonts w:ascii="Times New Roman" w:hAnsi="Times New Roman" w:cs="Times New Roman"/>
          <w:sz w:val="24"/>
          <w:szCs w:val="24"/>
        </w:rPr>
        <w:t>, документы долгосрочного социально-экономического развития Российской Федерации, Центрального федерального округа, Тверской области, указы Президента Российской Федерации, федеральные программы и национальные проекты, поручения и ежегодные послания Президента Российской Федерации, Губернатора Тверской области в области образования, муниципальные программы и проекты в области образования</w:t>
      </w:r>
      <w:r w:rsidR="00EA33ED">
        <w:rPr>
          <w:rFonts w:ascii="Times New Roman" w:hAnsi="Times New Roman" w:cs="Times New Roman"/>
          <w:sz w:val="24"/>
          <w:szCs w:val="24"/>
        </w:rPr>
        <w:t>.</w:t>
      </w:r>
    </w:p>
    <w:p w:rsidR="00314E9B" w:rsidRPr="00314E9B" w:rsidRDefault="00314E9B" w:rsidP="001916D4">
      <w:pPr>
        <w:tabs>
          <w:tab w:val="left" w:pos="9540"/>
        </w:tabs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color w:val="000000"/>
          <w:sz w:val="24"/>
          <w:szCs w:val="24"/>
        </w:rPr>
        <w:t xml:space="preserve">3. Муниципальная система образования </w:t>
      </w:r>
      <w:r w:rsidRPr="00314E9B">
        <w:rPr>
          <w:sz w:val="24"/>
          <w:szCs w:val="24"/>
        </w:rPr>
        <w:t>Ржевского муниципального округа Тверской области – это развитая сеть организаций, которые</w:t>
      </w:r>
      <w:r w:rsidRPr="00314E9B">
        <w:rPr>
          <w:color w:val="000000"/>
          <w:sz w:val="24"/>
          <w:szCs w:val="24"/>
        </w:rPr>
        <w:t xml:space="preserve"> представляют образов</w:t>
      </w:r>
      <w:r w:rsidRPr="00314E9B">
        <w:rPr>
          <w:color w:val="000000"/>
          <w:sz w:val="24"/>
          <w:szCs w:val="24"/>
        </w:rPr>
        <w:t>а</w:t>
      </w:r>
      <w:r w:rsidRPr="00314E9B">
        <w:rPr>
          <w:color w:val="000000"/>
          <w:sz w:val="24"/>
          <w:szCs w:val="24"/>
        </w:rPr>
        <w:t>тельные услуги различного уровня и обеспечивают государственные гарантии доступности образования, удовлетворяя запросы населения в получении общего обр</w:t>
      </w:r>
      <w:r w:rsidRPr="00314E9B">
        <w:rPr>
          <w:color w:val="000000"/>
          <w:sz w:val="24"/>
          <w:szCs w:val="24"/>
        </w:rPr>
        <w:t>а</w:t>
      </w:r>
      <w:r w:rsidRPr="00314E9B">
        <w:rPr>
          <w:color w:val="000000"/>
          <w:sz w:val="24"/>
          <w:szCs w:val="24"/>
        </w:rPr>
        <w:t>зования различного уровня и направленности.</w:t>
      </w:r>
      <w:r w:rsidRPr="00314E9B">
        <w:rPr>
          <w:sz w:val="24"/>
          <w:szCs w:val="24"/>
        </w:rPr>
        <w:t xml:space="preserve"> 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Система образования Р</w:t>
      </w:r>
      <w:r w:rsidR="005642F6">
        <w:rPr>
          <w:sz w:val="24"/>
          <w:szCs w:val="24"/>
        </w:rPr>
        <w:t xml:space="preserve">жевского муниципального округа </w:t>
      </w:r>
      <w:r w:rsidRPr="00314E9B">
        <w:rPr>
          <w:sz w:val="24"/>
          <w:szCs w:val="24"/>
        </w:rPr>
        <w:t>является одной из наиболее кру</w:t>
      </w:r>
      <w:r w:rsidRPr="00314E9B">
        <w:rPr>
          <w:sz w:val="24"/>
          <w:szCs w:val="24"/>
        </w:rPr>
        <w:t>п</w:t>
      </w:r>
      <w:r w:rsidRPr="00314E9B">
        <w:rPr>
          <w:sz w:val="24"/>
          <w:szCs w:val="24"/>
        </w:rPr>
        <w:t xml:space="preserve">ных в Тверской области и включает в </w:t>
      </w:r>
      <w:r w:rsidRPr="00D542CE">
        <w:rPr>
          <w:sz w:val="24"/>
          <w:szCs w:val="24"/>
        </w:rPr>
        <w:t xml:space="preserve">себя </w:t>
      </w:r>
      <w:r w:rsidR="003E5E9E" w:rsidRPr="005642F6">
        <w:rPr>
          <w:sz w:val="24"/>
          <w:szCs w:val="24"/>
        </w:rPr>
        <w:t>55</w:t>
      </w:r>
      <w:r w:rsidRPr="00314E9B">
        <w:rPr>
          <w:color w:val="FF0000"/>
          <w:sz w:val="24"/>
          <w:szCs w:val="24"/>
        </w:rPr>
        <w:t xml:space="preserve"> </w:t>
      </w:r>
      <w:r w:rsidRPr="00314E9B">
        <w:rPr>
          <w:sz w:val="24"/>
          <w:szCs w:val="24"/>
        </w:rPr>
        <w:t xml:space="preserve">образовательных организаций, из них </w:t>
      </w:r>
      <w:r w:rsidRPr="005642F6">
        <w:rPr>
          <w:sz w:val="24"/>
          <w:szCs w:val="24"/>
        </w:rPr>
        <w:t>2</w:t>
      </w:r>
      <w:r w:rsidR="003E5E9E" w:rsidRPr="005642F6">
        <w:rPr>
          <w:sz w:val="24"/>
          <w:szCs w:val="24"/>
        </w:rPr>
        <w:t>7</w:t>
      </w:r>
      <w:r w:rsidRPr="00314E9B">
        <w:rPr>
          <w:sz w:val="24"/>
          <w:szCs w:val="24"/>
        </w:rPr>
        <w:t xml:space="preserve"> учрежд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>ний дошкольного образования, кроме того в 8 об</w:t>
      </w:r>
      <w:r w:rsidR="005642F6">
        <w:rPr>
          <w:sz w:val="24"/>
          <w:szCs w:val="24"/>
        </w:rPr>
        <w:t xml:space="preserve">щеобразовательных организациях </w:t>
      </w:r>
      <w:r w:rsidRPr="00314E9B">
        <w:rPr>
          <w:sz w:val="24"/>
          <w:szCs w:val="24"/>
        </w:rPr>
        <w:t>созданы д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школьные группы</w:t>
      </w:r>
      <w:r w:rsidRPr="005642F6">
        <w:rPr>
          <w:sz w:val="24"/>
          <w:szCs w:val="24"/>
        </w:rPr>
        <w:t>, 1</w:t>
      </w:r>
      <w:r w:rsidRPr="00314E9B">
        <w:rPr>
          <w:sz w:val="24"/>
          <w:szCs w:val="24"/>
        </w:rPr>
        <w:t xml:space="preserve"> учреждение начального общего, </w:t>
      </w:r>
      <w:r w:rsidRPr="005642F6">
        <w:rPr>
          <w:sz w:val="24"/>
          <w:szCs w:val="24"/>
        </w:rPr>
        <w:t>5</w:t>
      </w:r>
      <w:r w:rsidRPr="00314E9B">
        <w:rPr>
          <w:sz w:val="24"/>
          <w:szCs w:val="24"/>
        </w:rPr>
        <w:t xml:space="preserve"> учреждений основного общего и </w:t>
      </w:r>
      <w:r w:rsidRPr="005642F6">
        <w:rPr>
          <w:sz w:val="24"/>
          <w:szCs w:val="24"/>
        </w:rPr>
        <w:t>18</w:t>
      </w:r>
      <w:r w:rsidRPr="00314E9B">
        <w:rPr>
          <w:color w:val="FF0000"/>
          <w:sz w:val="24"/>
          <w:szCs w:val="24"/>
        </w:rPr>
        <w:t xml:space="preserve"> </w:t>
      </w:r>
      <w:r w:rsidR="00EA33ED">
        <w:rPr>
          <w:sz w:val="24"/>
          <w:szCs w:val="24"/>
        </w:rPr>
        <w:t>–</w:t>
      </w:r>
      <w:r w:rsidRPr="00314E9B">
        <w:rPr>
          <w:sz w:val="24"/>
          <w:szCs w:val="24"/>
        </w:rPr>
        <w:t xml:space="preserve"> сре</w:t>
      </w:r>
      <w:r w:rsidRPr="00314E9B">
        <w:rPr>
          <w:sz w:val="24"/>
          <w:szCs w:val="24"/>
        </w:rPr>
        <w:t>д</w:t>
      </w:r>
      <w:r w:rsidRPr="00314E9B">
        <w:rPr>
          <w:sz w:val="24"/>
          <w:szCs w:val="24"/>
        </w:rPr>
        <w:t xml:space="preserve">него общего образования, </w:t>
      </w:r>
      <w:r w:rsidRPr="005642F6">
        <w:rPr>
          <w:sz w:val="24"/>
          <w:szCs w:val="24"/>
        </w:rPr>
        <w:t>3</w:t>
      </w:r>
      <w:r w:rsidRPr="00314E9B">
        <w:rPr>
          <w:sz w:val="24"/>
          <w:szCs w:val="24"/>
        </w:rPr>
        <w:t xml:space="preserve"> учреждения дополнительного образования и детский оздоровительный лагерь «Зарн</w:t>
      </w:r>
      <w:r w:rsidRPr="00314E9B">
        <w:rPr>
          <w:sz w:val="24"/>
          <w:szCs w:val="24"/>
        </w:rPr>
        <w:t>и</w:t>
      </w:r>
      <w:r w:rsidR="005642F6">
        <w:rPr>
          <w:sz w:val="24"/>
          <w:szCs w:val="24"/>
        </w:rPr>
        <w:t xml:space="preserve">ца» (далее МАОУ ДОД </w:t>
      </w:r>
      <w:r w:rsidRPr="00314E9B">
        <w:rPr>
          <w:sz w:val="24"/>
          <w:szCs w:val="24"/>
        </w:rPr>
        <w:t>ДЗООЦ «Зарница»). Все образовательные учреждения Ржевского муниципального округа (100%) имеют лицензию на ведение образовательной деятел</w:t>
      </w:r>
      <w:r w:rsidRPr="00314E9B">
        <w:rPr>
          <w:sz w:val="24"/>
          <w:szCs w:val="24"/>
        </w:rPr>
        <w:t>ь</w:t>
      </w:r>
      <w:r w:rsidRPr="00314E9B">
        <w:rPr>
          <w:sz w:val="24"/>
          <w:szCs w:val="24"/>
        </w:rPr>
        <w:t xml:space="preserve">ности. 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4. Основные направления развития системы образования в Ржевском муниц</w:t>
      </w:r>
      <w:r w:rsidRPr="00314E9B">
        <w:rPr>
          <w:sz w:val="24"/>
          <w:szCs w:val="24"/>
        </w:rPr>
        <w:t>и</w:t>
      </w:r>
      <w:r w:rsidR="005642F6">
        <w:rPr>
          <w:sz w:val="24"/>
          <w:szCs w:val="24"/>
        </w:rPr>
        <w:t>пальном округе</w:t>
      </w:r>
      <w:r w:rsidRPr="00314E9B">
        <w:rPr>
          <w:sz w:val="24"/>
          <w:szCs w:val="24"/>
        </w:rPr>
        <w:t xml:space="preserve">  </w:t>
      </w:r>
      <w:r w:rsidR="005642F6">
        <w:rPr>
          <w:sz w:val="24"/>
          <w:szCs w:val="24"/>
        </w:rPr>
        <w:t xml:space="preserve"> </w:t>
      </w:r>
      <w:r w:rsidRPr="00314E9B">
        <w:rPr>
          <w:sz w:val="24"/>
          <w:szCs w:val="24"/>
        </w:rPr>
        <w:t xml:space="preserve">Тверской области: </w:t>
      </w:r>
    </w:p>
    <w:p w:rsidR="00BD57FA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 xml:space="preserve">1) </w:t>
      </w:r>
      <w:r w:rsidR="00161616">
        <w:rPr>
          <w:sz w:val="24"/>
          <w:szCs w:val="24"/>
        </w:rPr>
        <w:t xml:space="preserve">  </w:t>
      </w:r>
      <w:r w:rsidRPr="00314E9B">
        <w:rPr>
          <w:sz w:val="24"/>
          <w:szCs w:val="24"/>
        </w:rPr>
        <w:t>Реализация национального проекта «Образование»;</w:t>
      </w:r>
    </w:p>
    <w:p w:rsidR="00314E9B" w:rsidRDefault="00BD57F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314E9B" w:rsidRPr="00314E9B">
        <w:rPr>
          <w:sz w:val="24"/>
          <w:szCs w:val="24"/>
        </w:rPr>
        <w:t>«Введение федеральных государственных образовательных стандартов» (ФГОС);</w:t>
      </w:r>
    </w:p>
    <w:p w:rsidR="00314E9B" w:rsidRDefault="00BD57F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314E9B" w:rsidRPr="00314E9B">
        <w:rPr>
          <w:sz w:val="24"/>
          <w:szCs w:val="24"/>
        </w:rPr>
        <w:t>«Развитие системы оценки качества образования»;</w:t>
      </w:r>
    </w:p>
    <w:p w:rsidR="00314E9B" w:rsidRDefault="00BD57F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314E9B" w:rsidRPr="00314E9B">
        <w:rPr>
          <w:sz w:val="24"/>
          <w:szCs w:val="24"/>
        </w:rPr>
        <w:t>«Внедрение технологий энергосбережения, проведение ремонтных р</w:t>
      </w:r>
      <w:r w:rsidR="005642F6">
        <w:rPr>
          <w:sz w:val="24"/>
          <w:szCs w:val="24"/>
        </w:rPr>
        <w:t xml:space="preserve">абот в учреждениях образовании </w:t>
      </w:r>
      <w:r w:rsidR="00314E9B" w:rsidRPr="00314E9B">
        <w:rPr>
          <w:sz w:val="24"/>
          <w:szCs w:val="24"/>
        </w:rPr>
        <w:t>Ржевского муниципального округа, мероприятий комплексной безопасности»;</w:t>
      </w:r>
    </w:p>
    <w:p w:rsidR="00314E9B" w:rsidRPr="00314E9B" w:rsidRDefault="00BD57F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314E9B" w:rsidRPr="00314E9B">
        <w:rPr>
          <w:sz w:val="24"/>
          <w:szCs w:val="24"/>
        </w:rPr>
        <w:t>«Формирование здоровье сберегающей среды» с целью сохранения и укрепления здоровья школьников и детей дошкольного возраста.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 xml:space="preserve">5. Основными мероприятиями развития дошкольного образования в </w:t>
      </w:r>
      <w:r w:rsidR="00666779">
        <w:rPr>
          <w:sz w:val="24"/>
          <w:szCs w:val="24"/>
        </w:rPr>
        <w:t>Ржевском муниципал</w:t>
      </w:r>
      <w:r w:rsidR="00666779">
        <w:rPr>
          <w:sz w:val="24"/>
          <w:szCs w:val="24"/>
        </w:rPr>
        <w:t>ь</w:t>
      </w:r>
      <w:r w:rsidR="00666779">
        <w:rPr>
          <w:sz w:val="24"/>
          <w:szCs w:val="24"/>
        </w:rPr>
        <w:t>ном округе</w:t>
      </w:r>
      <w:r w:rsidRPr="00314E9B">
        <w:rPr>
          <w:sz w:val="24"/>
          <w:szCs w:val="24"/>
        </w:rPr>
        <w:t xml:space="preserve"> Тверской области являются: 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а) обеспечение   доступности услуг дошкольного образования,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б) развитие вариативных образовательных учреждений,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color w:val="0000FF"/>
          <w:sz w:val="24"/>
          <w:szCs w:val="24"/>
        </w:rPr>
      </w:pPr>
      <w:r w:rsidRPr="00314E9B">
        <w:rPr>
          <w:sz w:val="24"/>
          <w:szCs w:val="24"/>
        </w:rPr>
        <w:t>в) обеспечение качества услуг дошкольного образования,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г) капитальный ремонт зданий дошкольных учреждений.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д)</w:t>
      </w:r>
      <w:r w:rsidR="00B32DA9">
        <w:rPr>
          <w:sz w:val="24"/>
          <w:szCs w:val="24"/>
        </w:rPr>
        <w:t xml:space="preserve"> </w:t>
      </w:r>
      <w:r w:rsidRPr="00314E9B">
        <w:rPr>
          <w:sz w:val="24"/>
          <w:szCs w:val="24"/>
        </w:rPr>
        <w:t>дополнительное образование детей дошкольного возраста.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E5E9E">
        <w:rPr>
          <w:sz w:val="24"/>
          <w:szCs w:val="24"/>
        </w:rPr>
        <w:t xml:space="preserve">В </w:t>
      </w:r>
      <w:r w:rsidR="00666779" w:rsidRPr="003E5E9E">
        <w:rPr>
          <w:sz w:val="24"/>
          <w:szCs w:val="24"/>
        </w:rPr>
        <w:t>округе</w:t>
      </w:r>
      <w:r w:rsidRPr="003E5E9E">
        <w:rPr>
          <w:sz w:val="24"/>
          <w:szCs w:val="24"/>
        </w:rPr>
        <w:t xml:space="preserve"> функционирует одно дошкольное образовательное учреждение для детей с нарушениями речи (МДОУ детский сад № 14), одно дошкольное образов</w:t>
      </w:r>
      <w:r w:rsidRPr="003E5E9E">
        <w:rPr>
          <w:sz w:val="24"/>
          <w:szCs w:val="24"/>
        </w:rPr>
        <w:t>а</w:t>
      </w:r>
      <w:r w:rsidRPr="003E5E9E">
        <w:rPr>
          <w:sz w:val="24"/>
          <w:szCs w:val="24"/>
        </w:rPr>
        <w:t>тельное учреждение для детей с нарушением зрения (МДОУ детский сад №15). В МДОУ детский сад №23 организована группа для детей с нарушениями речи, в 4-х дошкольных образовательных учреждениях функционируют логопедические гру</w:t>
      </w:r>
      <w:r w:rsidRPr="003E5E9E">
        <w:rPr>
          <w:sz w:val="24"/>
          <w:szCs w:val="24"/>
        </w:rPr>
        <w:t>п</w:t>
      </w:r>
      <w:r w:rsidRPr="003E5E9E">
        <w:rPr>
          <w:sz w:val="24"/>
          <w:szCs w:val="24"/>
        </w:rPr>
        <w:t>пы (МДОУ детский сад № 1, МДОУ детский сад №28, МДОУ детский сад № 29, МДОУ детский сад №30). В 11 дошкольных образовательных учреждениях</w:t>
      </w:r>
      <w:r w:rsidR="005642F6">
        <w:rPr>
          <w:sz w:val="24"/>
          <w:szCs w:val="24"/>
        </w:rPr>
        <w:t xml:space="preserve"> </w:t>
      </w:r>
      <w:r w:rsidRPr="00314E9B">
        <w:rPr>
          <w:sz w:val="24"/>
          <w:szCs w:val="24"/>
        </w:rPr>
        <w:t>учит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>ля-логопеды, осуществляют индивидуальную работу по коррекции речи детей.  В 11 дошкольных образовател</w:t>
      </w:r>
      <w:r w:rsidRPr="00314E9B">
        <w:rPr>
          <w:sz w:val="24"/>
          <w:szCs w:val="24"/>
        </w:rPr>
        <w:t>ь</w:t>
      </w:r>
      <w:r w:rsidR="00BD57FA">
        <w:rPr>
          <w:sz w:val="24"/>
          <w:szCs w:val="24"/>
        </w:rPr>
        <w:t xml:space="preserve">ных учреждениях </w:t>
      </w:r>
      <w:r w:rsidRPr="00314E9B">
        <w:rPr>
          <w:sz w:val="24"/>
          <w:szCs w:val="24"/>
        </w:rPr>
        <w:t>оказывают профес</w:t>
      </w:r>
      <w:r w:rsidR="005642F6">
        <w:rPr>
          <w:sz w:val="24"/>
          <w:szCs w:val="24"/>
        </w:rPr>
        <w:t>сиональную помощь воспитанникам</w:t>
      </w:r>
      <w:r w:rsidRPr="00314E9B">
        <w:rPr>
          <w:sz w:val="24"/>
          <w:szCs w:val="24"/>
        </w:rPr>
        <w:t xml:space="preserve"> педагоги-психологи.</w:t>
      </w:r>
    </w:p>
    <w:p w:rsidR="00314E9B" w:rsidRPr="00314E9B" w:rsidRDefault="00BD57F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Управлении </w:t>
      </w:r>
      <w:r w:rsidR="005642F6">
        <w:rPr>
          <w:sz w:val="24"/>
          <w:szCs w:val="24"/>
        </w:rPr>
        <w:t>образования</w:t>
      </w:r>
      <w:r w:rsidR="00132E21">
        <w:rPr>
          <w:sz w:val="24"/>
          <w:szCs w:val="24"/>
        </w:rPr>
        <w:t xml:space="preserve"> и молодежной политики </w:t>
      </w:r>
      <w:r w:rsidR="005642F6">
        <w:rPr>
          <w:sz w:val="24"/>
          <w:szCs w:val="24"/>
        </w:rPr>
        <w:t xml:space="preserve"> </w:t>
      </w:r>
      <w:r w:rsidR="00132E21">
        <w:rPr>
          <w:sz w:val="24"/>
          <w:szCs w:val="24"/>
        </w:rPr>
        <w:t>А</w:t>
      </w:r>
      <w:r w:rsidR="00314E9B" w:rsidRPr="00314E9B">
        <w:rPr>
          <w:sz w:val="24"/>
          <w:szCs w:val="24"/>
        </w:rPr>
        <w:t>дминистрации Ржевского муниц</w:t>
      </w:r>
      <w:r w:rsidR="00314E9B" w:rsidRPr="00314E9B">
        <w:rPr>
          <w:sz w:val="24"/>
          <w:szCs w:val="24"/>
        </w:rPr>
        <w:t>и</w:t>
      </w:r>
      <w:r w:rsidR="00314E9B" w:rsidRPr="00314E9B">
        <w:rPr>
          <w:sz w:val="24"/>
          <w:szCs w:val="24"/>
        </w:rPr>
        <w:t>па</w:t>
      </w:r>
      <w:r w:rsidR="005642F6">
        <w:rPr>
          <w:sz w:val="24"/>
          <w:szCs w:val="24"/>
        </w:rPr>
        <w:t xml:space="preserve">льного округа Тверской области </w:t>
      </w:r>
      <w:r w:rsidR="00314E9B" w:rsidRPr="00314E9B">
        <w:rPr>
          <w:sz w:val="24"/>
          <w:szCs w:val="24"/>
        </w:rPr>
        <w:t xml:space="preserve">ведется электронный реестр будущих воспитанников </w:t>
      </w:r>
      <w:r w:rsidR="00314E9B" w:rsidRPr="00314E9B">
        <w:rPr>
          <w:sz w:val="24"/>
          <w:szCs w:val="24"/>
        </w:rPr>
        <w:lastRenderedPageBreak/>
        <w:t>дошкол</w:t>
      </w:r>
      <w:r w:rsidR="00314E9B" w:rsidRPr="00314E9B">
        <w:rPr>
          <w:sz w:val="24"/>
          <w:szCs w:val="24"/>
        </w:rPr>
        <w:t>ь</w:t>
      </w:r>
      <w:r w:rsidR="00314E9B" w:rsidRPr="00314E9B">
        <w:rPr>
          <w:sz w:val="24"/>
          <w:szCs w:val="24"/>
        </w:rPr>
        <w:t>ных образовательных организаций. Всем желающим   предоставлены места. Охват детей дошкольным образованием с</w:t>
      </w:r>
      <w:r w:rsidR="00314E9B" w:rsidRPr="00314E9B">
        <w:rPr>
          <w:sz w:val="24"/>
          <w:szCs w:val="24"/>
        </w:rPr>
        <w:t>о</w:t>
      </w:r>
      <w:r w:rsidR="00314E9B" w:rsidRPr="00314E9B">
        <w:rPr>
          <w:sz w:val="24"/>
          <w:szCs w:val="24"/>
        </w:rPr>
        <w:t xml:space="preserve">ставил </w:t>
      </w:r>
      <w:r w:rsidR="00314E9B" w:rsidRPr="00AE4F55">
        <w:rPr>
          <w:color w:val="000000"/>
          <w:sz w:val="24"/>
          <w:szCs w:val="24"/>
        </w:rPr>
        <w:t>более 70</w:t>
      </w:r>
      <w:r w:rsidR="00314E9B" w:rsidRPr="00314E9B">
        <w:rPr>
          <w:sz w:val="24"/>
          <w:szCs w:val="24"/>
        </w:rPr>
        <w:t>%.</w:t>
      </w:r>
    </w:p>
    <w:p w:rsidR="00314E9B" w:rsidRPr="00AE4F55" w:rsidRDefault="00314E9B" w:rsidP="001916D4">
      <w:pPr>
        <w:spacing w:line="240" w:lineRule="exact"/>
        <w:ind w:firstLine="709"/>
        <w:jc w:val="both"/>
        <w:rPr>
          <w:color w:val="000000"/>
          <w:sz w:val="24"/>
          <w:szCs w:val="24"/>
        </w:rPr>
      </w:pPr>
      <w:r w:rsidRPr="00314E9B">
        <w:rPr>
          <w:sz w:val="24"/>
          <w:szCs w:val="24"/>
        </w:rPr>
        <w:t>В целях создания условий для обеспечения доступности дошкольного образ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вания и единых стартовых возможностей при поступлении ребенка в школу испол</w:t>
      </w:r>
      <w:r w:rsidRPr="00314E9B">
        <w:rPr>
          <w:sz w:val="24"/>
          <w:szCs w:val="24"/>
        </w:rPr>
        <w:t>ь</w:t>
      </w:r>
      <w:r w:rsidRPr="00314E9B">
        <w:rPr>
          <w:sz w:val="24"/>
          <w:szCs w:val="24"/>
        </w:rPr>
        <w:t>зуются разнообразные формы организации дошкольного образования. На базе у</w:t>
      </w:r>
      <w:r w:rsidRPr="00314E9B">
        <w:rPr>
          <w:sz w:val="24"/>
          <w:szCs w:val="24"/>
        </w:rPr>
        <w:t>ч</w:t>
      </w:r>
      <w:r w:rsidRPr="00314E9B">
        <w:rPr>
          <w:sz w:val="24"/>
          <w:szCs w:val="24"/>
        </w:rPr>
        <w:t>реждений дополнительного образования детей функционируют общеразвивающие кружки для детей дошкольного возраста.</w:t>
      </w:r>
      <w:r w:rsidR="00950192" w:rsidRPr="00AE4F55">
        <w:rPr>
          <w:color w:val="000000"/>
          <w:sz w:val="24"/>
          <w:szCs w:val="24"/>
        </w:rPr>
        <w:t>4 дошкольные обр</w:t>
      </w:r>
      <w:r w:rsidR="00950192" w:rsidRPr="00AE4F55">
        <w:rPr>
          <w:color w:val="000000"/>
          <w:sz w:val="24"/>
          <w:szCs w:val="24"/>
        </w:rPr>
        <w:t>а</w:t>
      </w:r>
      <w:r w:rsidR="00950192" w:rsidRPr="00AE4F55">
        <w:rPr>
          <w:color w:val="000000"/>
          <w:sz w:val="24"/>
          <w:szCs w:val="24"/>
        </w:rPr>
        <w:t>зовательные организации имеют лицензию на реализацию программ дополнительного образов</w:t>
      </w:r>
      <w:r w:rsidR="00950192" w:rsidRPr="00AE4F55">
        <w:rPr>
          <w:color w:val="000000"/>
          <w:sz w:val="24"/>
          <w:szCs w:val="24"/>
        </w:rPr>
        <w:t>а</w:t>
      </w:r>
      <w:r w:rsidR="00950192" w:rsidRPr="00AE4F55">
        <w:rPr>
          <w:color w:val="000000"/>
          <w:sz w:val="24"/>
          <w:szCs w:val="24"/>
        </w:rPr>
        <w:t>ния</w:t>
      </w:r>
      <w:r w:rsidR="0058421B" w:rsidRPr="00AE4F55">
        <w:rPr>
          <w:color w:val="000000"/>
          <w:sz w:val="24"/>
          <w:szCs w:val="24"/>
        </w:rPr>
        <w:t>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Большое внимание в деятельности дошкольных образовательных учреждений уделяется охране и укреплению здоровья детей, обеспечению безопасности жизн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 xml:space="preserve">деятельности.  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В течение года ра</w:t>
      </w:r>
      <w:r w:rsidR="005642F6">
        <w:rPr>
          <w:sz w:val="24"/>
          <w:szCs w:val="24"/>
        </w:rPr>
        <w:t>ботают методические объединения</w:t>
      </w:r>
      <w:r w:rsidRPr="00314E9B">
        <w:rPr>
          <w:sz w:val="24"/>
          <w:szCs w:val="24"/>
        </w:rPr>
        <w:t xml:space="preserve"> воспитателей, руководителей ДОУ, узких специалистов дошкольных образовательных учреждений, направленные на пов</w:t>
      </w:r>
      <w:r w:rsidRPr="00314E9B">
        <w:rPr>
          <w:sz w:val="24"/>
          <w:szCs w:val="24"/>
        </w:rPr>
        <w:t>ы</w:t>
      </w:r>
      <w:r w:rsidRPr="00314E9B">
        <w:rPr>
          <w:sz w:val="24"/>
          <w:szCs w:val="24"/>
        </w:rPr>
        <w:t>шение уровня теоретической, практической и пс</w:t>
      </w:r>
      <w:r w:rsidR="005177CD">
        <w:rPr>
          <w:sz w:val="24"/>
          <w:szCs w:val="24"/>
        </w:rPr>
        <w:t>ихолого-</w:t>
      </w:r>
      <w:r w:rsidRPr="00314E9B">
        <w:rPr>
          <w:sz w:val="24"/>
          <w:szCs w:val="24"/>
        </w:rPr>
        <w:t>педагогической компетентности педаг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гов. Уделяется боль</w:t>
      </w:r>
      <w:r w:rsidR="005177CD">
        <w:rPr>
          <w:sz w:val="24"/>
          <w:szCs w:val="24"/>
        </w:rPr>
        <w:t>шое внимание созданию предметно-</w:t>
      </w:r>
      <w:r w:rsidRPr="00314E9B">
        <w:rPr>
          <w:sz w:val="24"/>
          <w:szCs w:val="24"/>
        </w:rPr>
        <w:t>пространственной среды, организации работы с дошкольниками в соо</w:t>
      </w:r>
      <w:r w:rsidRPr="00314E9B">
        <w:rPr>
          <w:sz w:val="24"/>
          <w:szCs w:val="24"/>
        </w:rPr>
        <w:t>т</w:t>
      </w:r>
      <w:r w:rsidRPr="00314E9B">
        <w:rPr>
          <w:sz w:val="24"/>
          <w:szCs w:val="24"/>
        </w:rPr>
        <w:t>ветствии с ФГОС, взаимодействию с семьей.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С цель</w:t>
      </w:r>
      <w:r w:rsidR="005177CD">
        <w:rPr>
          <w:sz w:val="24"/>
          <w:szCs w:val="24"/>
        </w:rPr>
        <w:t>ю реализации Стратегии духовно-</w:t>
      </w:r>
      <w:r w:rsidRPr="00314E9B">
        <w:rPr>
          <w:sz w:val="24"/>
          <w:szCs w:val="24"/>
        </w:rPr>
        <w:t>нравственного воспитания детей в дошкольных учреждени</w:t>
      </w:r>
      <w:r w:rsidR="005642F6">
        <w:rPr>
          <w:sz w:val="24"/>
          <w:szCs w:val="24"/>
        </w:rPr>
        <w:t xml:space="preserve">ях проводится целенаправленная работа с детьми, </w:t>
      </w:r>
      <w:r w:rsidRPr="00314E9B">
        <w:rPr>
          <w:sz w:val="24"/>
          <w:szCs w:val="24"/>
        </w:rPr>
        <w:t>орган</w:t>
      </w:r>
      <w:r w:rsidRPr="00314E9B">
        <w:rPr>
          <w:sz w:val="24"/>
          <w:szCs w:val="24"/>
        </w:rPr>
        <w:t>и</w:t>
      </w:r>
      <w:r w:rsidRPr="00314E9B">
        <w:rPr>
          <w:sz w:val="24"/>
          <w:szCs w:val="24"/>
        </w:rPr>
        <w:t>зовывается взаимодействие с семьями воспитанников. Большое внимание уделяет</w:t>
      </w:r>
      <w:r w:rsidR="00950192">
        <w:rPr>
          <w:sz w:val="24"/>
          <w:szCs w:val="24"/>
        </w:rPr>
        <w:t>с</w:t>
      </w:r>
      <w:r w:rsidR="005642F6">
        <w:rPr>
          <w:sz w:val="24"/>
          <w:szCs w:val="24"/>
        </w:rPr>
        <w:t xml:space="preserve">я приобщению </w:t>
      </w:r>
      <w:r w:rsidRPr="00314E9B">
        <w:rPr>
          <w:sz w:val="24"/>
          <w:szCs w:val="24"/>
        </w:rPr>
        <w:t>детей к истокам русской н</w:t>
      </w:r>
      <w:r w:rsidRPr="00314E9B">
        <w:rPr>
          <w:sz w:val="24"/>
          <w:szCs w:val="24"/>
        </w:rPr>
        <w:t>а</w:t>
      </w:r>
      <w:r w:rsidRPr="00314E9B">
        <w:rPr>
          <w:sz w:val="24"/>
          <w:szCs w:val="24"/>
        </w:rPr>
        <w:t xml:space="preserve">родной культуры. 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Коллективы дошкольных образовательных учреждений принимают активное участие в м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>роприятиях федерального, регионального и муниципального уровней.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7235A7">
        <w:rPr>
          <w:sz w:val="24"/>
          <w:szCs w:val="24"/>
        </w:rPr>
        <w:t>В рамках реализации национального проекта</w:t>
      </w:r>
      <w:r w:rsidR="007235A7" w:rsidRPr="007235A7">
        <w:rPr>
          <w:sz w:val="24"/>
          <w:szCs w:val="24"/>
        </w:rPr>
        <w:t xml:space="preserve"> «</w:t>
      </w:r>
      <w:r w:rsidR="003861A6">
        <w:rPr>
          <w:sz w:val="24"/>
          <w:szCs w:val="24"/>
        </w:rPr>
        <w:t>Образование</w:t>
      </w:r>
      <w:r w:rsidR="007235A7" w:rsidRPr="007235A7">
        <w:rPr>
          <w:sz w:val="24"/>
          <w:szCs w:val="24"/>
        </w:rPr>
        <w:t>»</w:t>
      </w:r>
      <w:r w:rsidR="007235A7">
        <w:rPr>
          <w:sz w:val="24"/>
          <w:szCs w:val="24"/>
        </w:rPr>
        <w:t xml:space="preserve"> </w:t>
      </w:r>
      <w:r w:rsidR="007235A7" w:rsidRPr="007235A7">
        <w:rPr>
          <w:sz w:val="24"/>
          <w:szCs w:val="24"/>
        </w:rPr>
        <w:t>по направлению</w:t>
      </w:r>
      <w:r w:rsidRPr="007235A7">
        <w:rPr>
          <w:sz w:val="24"/>
          <w:szCs w:val="24"/>
        </w:rPr>
        <w:t xml:space="preserve"> «Поддержка семей, имеющих детей», исполнение которого </w:t>
      </w:r>
      <w:r w:rsidR="005177CD">
        <w:rPr>
          <w:sz w:val="24"/>
          <w:szCs w:val="24"/>
        </w:rPr>
        <w:t xml:space="preserve">предусмотрено до 2024 года, в </w:t>
      </w:r>
      <w:r w:rsidRPr="007235A7">
        <w:rPr>
          <w:sz w:val="24"/>
          <w:szCs w:val="24"/>
        </w:rPr>
        <w:t>дошкольных обр</w:t>
      </w:r>
      <w:r w:rsidRPr="007235A7">
        <w:rPr>
          <w:sz w:val="24"/>
          <w:szCs w:val="24"/>
        </w:rPr>
        <w:t>а</w:t>
      </w:r>
      <w:r w:rsidRPr="007235A7">
        <w:rPr>
          <w:sz w:val="24"/>
          <w:szCs w:val="24"/>
        </w:rPr>
        <w:t xml:space="preserve">зовательных учреждениях проводится работа по поддержке семей, имеющих детей. Создано и работают </w:t>
      </w:r>
      <w:r w:rsidRPr="00130E2B">
        <w:rPr>
          <w:color w:val="000000"/>
          <w:sz w:val="24"/>
          <w:szCs w:val="24"/>
        </w:rPr>
        <w:t>10 консультативных пунктов</w:t>
      </w:r>
      <w:r w:rsidRPr="007235A7">
        <w:rPr>
          <w:sz w:val="24"/>
          <w:szCs w:val="24"/>
        </w:rPr>
        <w:t xml:space="preserve"> по ок</w:t>
      </w:r>
      <w:r w:rsidR="005177CD">
        <w:rPr>
          <w:sz w:val="24"/>
          <w:szCs w:val="24"/>
        </w:rPr>
        <w:t>азанию методической, психолого-</w:t>
      </w:r>
      <w:r w:rsidRPr="007235A7">
        <w:rPr>
          <w:sz w:val="24"/>
          <w:szCs w:val="24"/>
        </w:rPr>
        <w:t>п</w:t>
      </w:r>
      <w:r w:rsidR="005642F6" w:rsidRPr="007235A7">
        <w:rPr>
          <w:sz w:val="24"/>
          <w:szCs w:val="24"/>
        </w:rPr>
        <w:t xml:space="preserve">едагогической помощи родителям </w:t>
      </w:r>
      <w:r w:rsidRPr="007235A7">
        <w:rPr>
          <w:sz w:val="24"/>
          <w:szCs w:val="24"/>
        </w:rPr>
        <w:t>воспитанн</w:t>
      </w:r>
      <w:r w:rsidRPr="007235A7">
        <w:rPr>
          <w:sz w:val="24"/>
          <w:szCs w:val="24"/>
        </w:rPr>
        <w:t>и</w:t>
      </w:r>
      <w:r w:rsidRPr="007235A7">
        <w:rPr>
          <w:sz w:val="24"/>
          <w:szCs w:val="24"/>
        </w:rPr>
        <w:t>ков.</w:t>
      </w:r>
    </w:p>
    <w:p w:rsidR="00314E9B" w:rsidRPr="00314E9B" w:rsidRDefault="00314E9B" w:rsidP="00BD57FA">
      <w:pPr>
        <w:ind w:firstLine="709"/>
        <w:textAlignment w:val="baseline"/>
        <w:rPr>
          <w:sz w:val="24"/>
          <w:szCs w:val="24"/>
        </w:rPr>
      </w:pP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 xml:space="preserve">6. Развитие системы общего образования осуществляется в условиях введения федеральных государственных образовательных стандартов (далее </w:t>
      </w:r>
      <w:r w:rsidR="005177CD">
        <w:rPr>
          <w:sz w:val="24"/>
          <w:szCs w:val="24"/>
        </w:rPr>
        <w:t>–</w:t>
      </w:r>
      <w:r w:rsidRPr="00314E9B">
        <w:rPr>
          <w:sz w:val="24"/>
          <w:szCs w:val="24"/>
        </w:rPr>
        <w:t xml:space="preserve"> ФГОС), в том числе для обучения детей с ограниченными возможностями здоровья. </w:t>
      </w:r>
    </w:p>
    <w:p w:rsidR="00314E9B" w:rsidRPr="00314E9B" w:rsidRDefault="00B45C0A" w:rsidP="001916D4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2023 год</w:t>
      </w:r>
      <w:r w:rsidR="00314E9B" w:rsidRPr="00314E9B">
        <w:rPr>
          <w:sz w:val="24"/>
          <w:szCs w:val="24"/>
        </w:rPr>
        <w:t xml:space="preserve"> в школах обучается более </w:t>
      </w:r>
      <w:r>
        <w:rPr>
          <w:sz w:val="24"/>
          <w:szCs w:val="24"/>
        </w:rPr>
        <w:t>7546</w:t>
      </w:r>
      <w:r w:rsidR="00314E9B" w:rsidRPr="00314E9B">
        <w:rPr>
          <w:sz w:val="24"/>
          <w:szCs w:val="24"/>
        </w:rPr>
        <w:t xml:space="preserve"> школьников.</w:t>
      </w:r>
    </w:p>
    <w:p w:rsidR="00314E9B" w:rsidRPr="00314E9B" w:rsidRDefault="00314E9B" w:rsidP="001916D4">
      <w:pPr>
        <w:tabs>
          <w:tab w:val="left" w:pos="709"/>
        </w:tabs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В Ржевском муниципальном округе Тверской области проводится работа по совершенств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ванию комплекса мер, направленных на обеспечение государственных гарантий доступности к</w:t>
      </w:r>
      <w:r w:rsidRPr="00314E9B">
        <w:rPr>
          <w:sz w:val="24"/>
          <w:szCs w:val="24"/>
        </w:rPr>
        <w:t>а</w:t>
      </w:r>
      <w:r w:rsidRPr="00314E9B">
        <w:rPr>
          <w:sz w:val="24"/>
          <w:szCs w:val="24"/>
        </w:rPr>
        <w:t>чественного общего образования.</w:t>
      </w:r>
    </w:p>
    <w:p w:rsidR="00314E9B" w:rsidRPr="005177CD" w:rsidRDefault="00314E9B" w:rsidP="001916D4">
      <w:pPr>
        <w:pStyle w:val="p2"/>
        <w:shd w:val="clear" w:color="auto" w:fill="FFFFFF"/>
        <w:tabs>
          <w:tab w:val="left" w:pos="0"/>
          <w:tab w:val="left" w:pos="567"/>
          <w:tab w:val="left" w:pos="709"/>
        </w:tabs>
        <w:spacing w:before="0" w:beforeAutospacing="0" w:after="0" w:afterAutospacing="0" w:line="240" w:lineRule="exact"/>
        <w:ind w:firstLine="709"/>
        <w:jc w:val="both"/>
        <w:rPr>
          <w:rStyle w:val="s6"/>
        </w:rPr>
      </w:pPr>
      <w:r w:rsidRPr="00314E9B">
        <w:rPr>
          <w:rStyle w:val="s6"/>
          <w:rFonts w:eastAsia="Calibri"/>
        </w:rPr>
        <w:t>Вопрос о создании условий для образования детей с ограниченными возможностями здор</w:t>
      </w:r>
      <w:r w:rsidRPr="00314E9B">
        <w:rPr>
          <w:rStyle w:val="s6"/>
          <w:rFonts w:eastAsia="Calibri"/>
        </w:rPr>
        <w:t>о</w:t>
      </w:r>
      <w:r w:rsidR="005642F6">
        <w:rPr>
          <w:rStyle w:val="s6"/>
          <w:rFonts w:eastAsia="Calibri"/>
        </w:rPr>
        <w:t xml:space="preserve">вья в системе образования </w:t>
      </w:r>
      <w:r w:rsidRPr="00314E9B">
        <w:rPr>
          <w:rStyle w:val="s6"/>
          <w:rFonts w:eastAsia="Calibri"/>
        </w:rPr>
        <w:t>является приоритетным:</w:t>
      </w:r>
      <w:r w:rsidRPr="00314E9B">
        <w:rPr>
          <w:rStyle w:val="s7"/>
        </w:rPr>
        <w:t xml:space="preserve"> </w:t>
      </w:r>
      <w:r w:rsidRPr="00314E9B">
        <w:rPr>
          <w:rStyle w:val="s6"/>
          <w:rFonts w:eastAsia="Calibri"/>
        </w:rPr>
        <w:t>школьники с ограниченными во</w:t>
      </w:r>
      <w:r w:rsidR="005642F6">
        <w:rPr>
          <w:rStyle w:val="s6"/>
          <w:rFonts w:eastAsia="Calibri"/>
        </w:rPr>
        <w:t xml:space="preserve">зможностями здоровья имеют </w:t>
      </w:r>
      <w:r w:rsidR="005177CD">
        <w:rPr>
          <w:rStyle w:val="s6"/>
          <w:rFonts w:eastAsia="Calibri"/>
        </w:rPr>
        <w:t xml:space="preserve">возможность получить </w:t>
      </w:r>
      <w:r w:rsidRPr="00314E9B">
        <w:rPr>
          <w:rStyle w:val="s6"/>
          <w:rFonts w:eastAsia="Calibri"/>
        </w:rPr>
        <w:t>обр</w:t>
      </w:r>
      <w:r w:rsidRPr="00314E9B">
        <w:rPr>
          <w:rStyle w:val="s6"/>
          <w:rFonts w:eastAsia="Calibri"/>
        </w:rPr>
        <w:t>а</w:t>
      </w:r>
      <w:r w:rsidRPr="00314E9B">
        <w:rPr>
          <w:rStyle w:val="s6"/>
          <w:rFonts w:eastAsia="Calibri"/>
        </w:rPr>
        <w:t>зование по специальным (коррекционным) программам для детей с интеллектуальными наруш</w:t>
      </w:r>
      <w:r w:rsidRPr="00314E9B">
        <w:rPr>
          <w:rStyle w:val="s6"/>
          <w:rFonts w:eastAsia="Calibri"/>
        </w:rPr>
        <w:t>е</w:t>
      </w:r>
      <w:r w:rsidRPr="00314E9B">
        <w:rPr>
          <w:rStyle w:val="s6"/>
          <w:rFonts w:eastAsia="Calibri"/>
        </w:rPr>
        <w:t>ниями в МОУ «СОШ №</w:t>
      </w:r>
      <w:r w:rsidR="005177CD">
        <w:rPr>
          <w:rStyle w:val="s6"/>
          <w:rFonts w:eastAsia="Calibri"/>
        </w:rPr>
        <w:t xml:space="preserve"> </w:t>
      </w:r>
      <w:r w:rsidRPr="00314E9B">
        <w:rPr>
          <w:rStyle w:val="s6"/>
          <w:rFonts w:eastAsia="Calibri"/>
        </w:rPr>
        <w:t xml:space="preserve">5», </w:t>
      </w:r>
      <w:r w:rsidRPr="00314E9B">
        <w:rPr>
          <w:rStyle w:val="s7"/>
        </w:rPr>
        <w:t xml:space="preserve">а </w:t>
      </w:r>
      <w:r w:rsidRPr="00314E9B">
        <w:rPr>
          <w:rStyle w:val="s6"/>
          <w:rFonts w:eastAsia="Calibri"/>
        </w:rPr>
        <w:t>также по адаптированным образовательным программам в общео</w:t>
      </w:r>
      <w:r w:rsidRPr="00314E9B">
        <w:rPr>
          <w:rStyle w:val="s6"/>
          <w:rFonts w:eastAsia="Calibri"/>
        </w:rPr>
        <w:t>б</w:t>
      </w:r>
      <w:r w:rsidRPr="00314E9B">
        <w:rPr>
          <w:rStyle w:val="s6"/>
          <w:rFonts w:eastAsia="Calibri"/>
        </w:rPr>
        <w:t xml:space="preserve">разовательных организациях.    </w:t>
      </w:r>
    </w:p>
    <w:p w:rsidR="005177CD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  <w:shd w:val="clear" w:color="auto" w:fill="FFFFFF"/>
        </w:rPr>
      </w:pPr>
      <w:r w:rsidRPr="00314E9B">
        <w:rPr>
          <w:sz w:val="24"/>
          <w:szCs w:val="24"/>
          <w:shd w:val="clear" w:color="auto" w:fill="FFFFFF"/>
        </w:rPr>
        <w:t>В рамках Государственной программы РФ «Доступная среда» в МОУ СОШ №</w:t>
      </w:r>
      <w:r w:rsidR="005177CD">
        <w:rPr>
          <w:sz w:val="24"/>
          <w:szCs w:val="24"/>
          <w:shd w:val="clear" w:color="auto" w:fill="FFFFFF"/>
        </w:rPr>
        <w:t xml:space="preserve"> </w:t>
      </w:r>
      <w:r w:rsidRPr="00314E9B">
        <w:rPr>
          <w:sz w:val="24"/>
          <w:szCs w:val="24"/>
          <w:shd w:val="clear" w:color="auto" w:fill="FFFFFF"/>
        </w:rPr>
        <w:t>1 имени А.С. Пушкина, МОУ «СОШ №</w:t>
      </w:r>
      <w:r w:rsidR="005177CD">
        <w:rPr>
          <w:sz w:val="24"/>
          <w:szCs w:val="24"/>
          <w:shd w:val="clear" w:color="auto" w:fill="FFFFFF"/>
        </w:rPr>
        <w:t xml:space="preserve"> </w:t>
      </w:r>
      <w:r w:rsidRPr="00314E9B">
        <w:rPr>
          <w:sz w:val="24"/>
          <w:szCs w:val="24"/>
          <w:shd w:val="clear" w:color="auto" w:fill="FFFFFF"/>
        </w:rPr>
        <w:t>5», МДОУ детский сад №</w:t>
      </w:r>
      <w:r w:rsidR="005177CD">
        <w:rPr>
          <w:sz w:val="24"/>
          <w:szCs w:val="24"/>
          <w:shd w:val="clear" w:color="auto" w:fill="FFFFFF"/>
        </w:rPr>
        <w:t xml:space="preserve"> </w:t>
      </w:r>
      <w:r w:rsidRPr="00314E9B">
        <w:rPr>
          <w:sz w:val="24"/>
          <w:szCs w:val="24"/>
          <w:shd w:val="clear" w:color="auto" w:fill="FFFFFF"/>
        </w:rPr>
        <w:t>14, МДОУ детский сад №</w:t>
      </w:r>
      <w:r w:rsidR="005177CD">
        <w:rPr>
          <w:sz w:val="24"/>
          <w:szCs w:val="24"/>
          <w:shd w:val="clear" w:color="auto" w:fill="FFFFFF"/>
        </w:rPr>
        <w:t xml:space="preserve"> </w:t>
      </w:r>
      <w:r w:rsidRPr="00314E9B">
        <w:rPr>
          <w:sz w:val="24"/>
          <w:szCs w:val="24"/>
          <w:shd w:val="clear" w:color="auto" w:fill="FFFFFF"/>
        </w:rPr>
        <w:t>15, МУ ДО «Дом детского творчества» имеется безбарьерная среда, а также реабилитационное оборудование для инклюзивного образования детей-инвалидов и детей с ограниченными возможностями здоровья.</w:t>
      </w:r>
    </w:p>
    <w:p w:rsidR="00314E9B" w:rsidRPr="00314E9B" w:rsidRDefault="00314E9B" w:rsidP="001916D4">
      <w:pPr>
        <w:pStyle w:val="c14"/>
        <w:shd w:val="clear" w:color="auto" w:fill="FFFFFF"/>
        <w:spacing w:before="0" w:beforeAutospacing="0" w:after="0" w:afterAutospacing="0" w:line="240" w:lineRule="exact"/>
        <w:ind w:firstLine="708"/>
        <w:jc w:val="both"/>
      </w:pPr>
      <w:r w:rsidRPr="00314E9B">
        <w:rPr>
          <w:rStyle w:val="c16"/>
        </w:rPr>
        <w:t>Приоритетным направлением развития инклюзивного образования на последующие годы</w:t>
      </w:r>
      <w:r w:rsidR="005642F6">
        <w:rPr>
          <w:rStyle w:val="c16"/>
        </w:rPr>
        <w:t xml:space="preserve"> </w:t>
      </w:r>
      <w:r w:rsidRPr="00314E9B">
        <w:rPr>
          <w:rStyle w:val="c16"/>
        </w:rPr>
        <w:t xml:space="preserve">  является создание специальных условий, полноценной безбарьерной среды в каждой образов</w:t>
      </w:r>
      <w:r w:rsidRPr="00314E9B">
        <w:rPr>
          <w:rStyle w:val="c16"/>
        </w:rPr>
        <w:t>а</w:t>
      </w:r>
      <w:r w:rsidRPr="00314E9B">
        <w:rPr>
          <w:rStyle w:val="c16"/>
        </w:rPr>
        <w:t xml:space="preserve">тельной организации с целью обеспечения равных условий для обучения детей с ограниченными возможностями здоровья.  </w:t>
      </w:r>
    </w:p>
    <w:p w:rsidR="00314E9B" w:rsidRPr="00BD57FA" w:rsidRDefault="00314E9B" w:rsidP="001916D4">
      <w:pPr>
        <w:spacing w:line="240" w:lineRule="exact"/>
        <w:ind w:firstLine="708"/>
        <w:jc w:val="both"/>
        <w:rPr>
          <w:sz w:val="24"/>
          <w:szCs w:val="24"/>
        </w:rPr>
      </w:pPr>
      <w:r w:rsidRPr="00314E9B">
        <w:rPr>
          <w:sz w:val="24"/>
          <w:szCs w:val="24"/>
        </w:rPr>
        <w:t xml:space="preserve">В </w:t>
      </w:r>
      <w:r w:rsidRPr="00BD57FA">
        <w:rPr>
          <w:sz w:val="24"/>
          <w:szCs w:val="24"/>
        </w:rPr>
        <w:t>Ржевском муниципальном округе Тверской области организована работа по выявлению и поддержке одаренных и высокомотивированных обучающихся: организовано участие обуча</w:t>
      </w:r>
      <w:r w:rsidRPr="00BD57FA">
        <w:rPr>
          <w:sz w:val="24"/>
          <w:szCs w:val="24"/>
        </w:rPr>
        <w:t>ю</w:t>
      </w:r>
      <w:r w:rsidRPr="00BD57FA">
        <w:rPr>
          <w:sz w:val="24"/>
          <w:szCs w:val="24"/>
        </w:rPr>
        <w:t>щихся образовательных организаций во всероссийских олимпиадах, межрегиональных соревнов</w:t>
      </w:r>
      <w:r w:rsidRPr="00BD57FA">
        <w:rPr>
          <w:sz w:val="24"/>
          <w:szCs w:val="24"/>
        </w:rPr>
        <w:t>а</w:t>
      </w:r>
      <w:r w:rsidRPr="00BD57FA">
        <w:rPr>
          <w:sz w:val="24"/>
          <w:szCs w:val="24"/>
        </w:rPr>
        <w:t>ниях и других мероприятиях.</w:t>
      </w:r>
    </w:p>
    <w:p w:rsidR="00314E9B" w:rsidRPr="00BD57FA" w:rsidRDefault="00314E9B" w:rsidP="00BD57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4E9B" w:rsidRPr="00BD57FA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BD57FA">
        <w:rPr>
          <w:sz w:val="24"/>
          <w:szCs w:val="24"/>
        </w:rPr>
        <w:t xml:space="preserve">7.  С целью сохранения жизни и </w:t>
      </w:r>
      <w:r w:rsidR="001916D4">
        <w:rPr>
          <w:sz w:val="24"/>
          <w:szCs w:val="24"/>
        </w:rPr>
        <w:t xml:space="preserve">здоровья детей в летний период </w:t>
      </w:r>
      <w:r w:rsidRPr="00BD57FA">
        <w:rPr>
          <w:sz w:val="24"/>
          <w:szCs w:val="24"/>
        </w:rPr>
        <w:t>организованы отдых и озд</w:t>
      </w:r>
      <w:r w:rsidRPr="00BD57FA">
        <w:rPr>
          <w:sz w:val="24"/>
          <w:szCs w:val="24"/>
        </w:rPr>
        <w:t>о</w:t>
      </w:r>
      <w:r w:rsidRPr="00BD57FA">
        <w:rPr>
          <w:sz w:val="24"/>
          <w:szCs w:val="24"/>
        </w:rPr>
        <w:t>ровление более 40% обучающихся детей и подростков в лагерях с дневным пребыванием, труда и отдыха, загородных, палаточных и профильных.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BD57FA">
        <w:rPr>
          <w:sz w:val="24"/>
          <w:szCs w:val="24"/>
        </w:rPr>
        <w:t>Одно из приоритетных на</w:t>
      </w:r>
      <w:r w:rsidR="005177CD" w:rsidRPr="00BD57FA">
        <w:rPr>
          <w:sz w:val="24"/>
          <w:szCs w:val="24"/>
        </w:rPr>
        <w:t xml:space="preserve">правлений в деятельности школ  </w:t>
      </w:r>
      <w:r w:rsidRPr="00BD57FA">
        <w:rPr>
          <w:sz w:val="24"/>
          <w:szCs w:val="24"/>
        </w:rPr>
        <w:t>– охрана и укре</w:t>
      </w:r>
      <w:r w:rsidRPr="00BD57FA">
        <w:rPr>
          <w:sz w:val="24"/>
          <w:szCs w:val="24"/>
        </w:rPr>
        <w:t>п</w:t>
      </w:r>
      <w:r w:rsidRPr="00BD57FA">
        <w:rPr>
          <w:sz w:val="24"/>
          <w:szCs w:val="24"/>
        </w:rPr>
        <w:t>ление здоровья детей. В образовательных учреждениях работают кабинеты здоровья, на уроках применяются здоровье сберегающие</w:t>
      </w:r>
      <w:r w:rsidRPr="00314E9B">
        <w:rPr>
          <w:sz w:val="24"/>
          <w:szCs w:val="24"/>
        </w:rPr>
        <w:t xml:space="preserve"> технологии, отрабатываются в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 xml:space="preserve">просы качественного питания школьников. </w:t>
      </w:r>
    </w:p>
    <w:p w:rsidR="00314E9B" w:rsidRPr="00207702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В целях выполнения послания Президента РФ все учащиеся начальных классов получают горячее питание. Помимо этой категории детей горячее питание получают учащиеся классов коррекции, группы продлённого дня, а также дети, наход</w:t>
      </w:r>
      <w:r w:rsidRPr="00314E9B">
        <w:rPr>
          <w:sz w:val="24"/>
          <w:szCs w:val="24"/>
        </w:rPr>
        <w:t>я</w:t>
      </w:r>
      <w:r w:rsidRPr="00314E9B">
        <w:rPr>
          <w:sz w:val="24"/>
          <w:szCs w:val="24"/>
        </w:rPr>
        <w:t xml:space="preserve">щиеся в трудной жизненной ситуации. </w:t>
      </w:r>
      <w:r w:rsidRPr="0092356B">
        <w:rPr>
          <w:sz w:val="24"/>
          <w:szCs w:val="24"/>
        </w:rPr>
        <w:t>В соответствии с законом РФ «Об образовании</w:t>
      </w:r>
      <w:r w:rsidR="00950192">
        <w:rPr>
          <w:sz w:val="24"/>
          <w:szCs w:val="24"/>
        </w:rPr>
        <w:t xml:space="preserve"> в РФ</w:t>
      </w:r>
      <w:r w:rsidR="005642F6">
        <w:rPr>
          <w:sz w:val="24"/>
          <w:szCs w:val="24"/>
        </w:rPr>
        <w:t xml:space="preserve">» с 1 января 2021 года </w:t>
      </w:r>
      <w:r w:rsidRPr="0092356B">
        <w:rPr>
          <w:sz w:val="24"/>
          <w:szCs w:val="24"/>
        </w:rPr>
        <w:t>Главой города</w:t>
      </w:r>
      <w:r w:rsidR="0058421B">
        <w:rPr>
          <w:sz w:val="24"/>
          <w:szCs w:val="24"/>
        </w:rPr>
        <w:t>,</w:t>
      </w:r>
      <w:r w:rsidRPr="0092356B">
        <w:rPr>
          <w:sz w:val="24"/>
          <w:szCs w:val="24"/>
        </w:rPr>
        <w:t xml:space="preserve"> </w:t>
      </w:r>
      <w:r w:rsidR="0058421B">
        <w:rPr>
          <w:sz w:val="24"/>
          <w:szCs w:val="24"/>
        </w:rPr>
        <w:t xml:space="preserve">а </w:t>
      </w:r>
      <w:r w:rsidR="0058421B" w:rsidRPr="005642F6">
        <w:rPr>
          <w:sz w:val="24"/>
          <w:szCs w:val="24"/>
        </w:rPr>
        <w:t xml:space="preserve">с 1 </w:t>
      </w:r>
      <w:r w:rsidR="0058421B" w:rsidRPr="005642F6">
        <w:rPr>
          <w:sz w:val="24"/>
          <w:szCs w:val="24"/>
        </w:rPr>
        <w:lastRenderedPageBreak/>
        <w:t>января 2022 года Администрацией Ржевского района</w:t>
      </w:r>
      <w:r w:rsidR="0058421B" w:rsidRPr="0092356B">
        <w:rPr>
          <w:sz w:val="24"/>
          <w:szCs w:val="24"/>
        </w:rPr>
        <w:t xml:space="preserve"> </w:t>
      </w:r>
      <w:r w:rsidR="0058421B">
        <w:rPr>
          <w:sz w:val="24"/>
          <w:szCs w:val="24"/>
        </w:rPr>
        <w:t>приняты</w:t>
      </w:r>
      <w:r w:rsidRPr="0092356B">
        <w:rPr>
          <w:sz w:val="24"/>
          <w:szCs w:val="24"/>
        </w:rPr>
        <w:t xml:space="preserve"> пост</w:t>
      </w:r>
      <w:r w:rsidRPr="0092356B">
        <w:rPr>
          <w:sz w:val="24"/>
          <w:szCs w:val="24"/>
        </w:rPr>
        <w:t>а</w:t>
      </w:r>
      <w:r w:rsidR="0058421B">
        <w:rPr>
          <w:sz w:val="24"/>
          <w:szCs w:val="24"/>
        </w:rPr>
        <w:t xml:space="preserve">новления </w:t>
      </w:r>
      <w:r w:rsidRPr="0092356B">
        <w:rPr>
          <w:sz w:val="24"/>
          <w:szCs w:val="24"/>
        </w:rPr>
        <w:t xml:space="preserve">о выделении денежных средств из бюджета </w:t>
      </w:r>
      <w:r w:rsidR="001D53A1">
        <w:rPr>
          <w:sz w:val="24"/>
          <w:szCs w:val="24"/>
        </w:rPr>
        <w:t>округа</w:t>
      </w:r>
      <w:r w:rsidRPr="0092356B">
        <w:rPr>
          <w:sz w:val="24"/>
          <w:szCs w:val="24"/>
        </w:rPr>
        <w:t xml:space="preserve"> на обеспечение ежедневным бесплатным двухразовым питанием </w:t>
      </w:r>
      <w:r w:rsidRPr="00207702">
        <w:rPr>
          <w:sz w:val="24"/>
          <w:szCs w:val="24"/>
        </w:rPr>
        <w:t>учащихся с ограниченными возможностями, получающих обр</w:t>
      </w:r>
      <w:r w:rsidRPr="00207702">
        <w:rPr>
          <w:sz w:val="24"/>
          <w:szCs w:val="24"/>
        </w:rPr>
        <w:t>а</w:t>
      </w:r>
      <w:r w:rsidRPr="00207702">
        <w:rPr>
          <w:sz w:val="24"/>
          <w:szCs w:val="24"/>
        </w:rPr>
        <w:t>зование на дому.</w:t>
      </w:r>
    </w:p>
    <w:p w:rsidR="00314E9B" w:rsidRPr="00207702" w:rsidRDefault="00314E9B" w:rsidP="00BD57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7702" w:rsidRPr="00207702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702">
        <w:rPr>
          <w:rFonts w:ascii="Times New Roman" w:hAnsi="Times New Roman" w:cs="Times New Roman"/>
          <w:sz w:val="24"/>
          <w:szCs w:val="24"/>
        </w:rPr>
        <w:t xml:space="preserve">8.  В системе образования Ржевского муниципального округа </w:t>
      </w:r>
      <w:r w:rsidR="006D349E">
        <w:rPr>
          <w:rFonts w:ascii="Times New Roman" w:hAnsi="Times New Roman" w:cs="Times New Roman"/>
          <w:sz w:val="24"/>
          <w:szCs w:val="24"/>
        </w:rPr>
        <w:t xml:space="preserve">Тверской области </w:t>
      </w:r>
      <w:r w:rsidRPr="00207702">
        <w:rPr>
          <w:rFonts w:ascii="Times New Roman" w:hAnsi="Times New Roman" w:cs="Times New Roman"/>
          <w:sz w:val="24"/>
          <w:szCs w:val="24"/>
        </w:rPr>
        <w:t>сохранены и получили дальнейшее развитие направления дополнительного образования.</w:t>
      </w:r>
    </w:p>
    <w:p w:rsidR="00314E9B" w:rsidRPr="00BD57FA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702">
        <w:rPr>
          <w:rFonts w:ascii="Times New Roman" w:hAnsi="Times New Roman" w:cs="Times New Roman"/>
          <w:sz w:val="24"/>
          <w:szCs w:val="24"/>
        </w:rPr>
        <w:t>С целью предоставления всеобщего и равного доступа каждого ребенка к дополнител</w:t>
      </w:r>
      <w:r w:rsidRPr="00207702">
        <w:rPr>
          <w:rFonts w:ascii="Times New Roman" w:hAnsi="Times New Roman" w:cs="Times New Roman"/>
          <w:sz w:val="24"/>
          <w:szCs w:val="24"/>
        </w:rPr>
        <w:t>ь</w:t>
      </w:r>
      <w:r w:rsidRPr="00207702">
        <w:rPr>
          <w:rFonts w:ascii="Times New Roman" w:hAnsi="Times New Roman" w:cs="Times New Roman"/>
          <w:sz w:val="24"/>
          <w:szCs w:val="24"/>
        </w:rPr>
        <w:t xml:space="preserve">ным </w:t>
      </w:r>
      <w:r w:rsidRPr="00BD57FA">
        <w:rPr>
          <w:rFonts w:ascii="Times New Roman" w:hAnsi="Times New Roman" w:cs="Times New Roman"/>
          <w:sz w:val="24"/>
          <w:szCs w:val="24"/>
        </w:rPr>
        <w:t>общеобразовательным программам реализуется целевая модель развития системы дополн</w:t>
      </w:r>
      <w:r w:rsidRPr="00BD57FA">
        <w:rPr>
          <w:rFonts w:ascii="Times New Roman" w:hAnsi="Times New Roman" w:cs="Times New Roman"/>
          <w:sz w:val="24"/>
          <w:szCs w:val="24"/>
        </w:rPr>
        <w:t>и</w:t>
      </w:r>
      <w:r w:rsidRPr="00BD57FA">
        <w:rPr>
          <w:rFonts w:ascii="Times New Roman" w:hAnsi="Times New Roman" w:cs="Times New Roman"/>
          <w:sz w:val="24"/>
          <w:szCs w:val="24"/>
        </w:rPr>
        <w:t xml:space="preserve">тельного образования. </w:t>
      </w:r>
    </w:p>
    <w:p w:rsidR="00BD57FA" w:rsidRPr="00BD57FA" w:rsidRDefault="005642F6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7FA">
        <w:rPr>
          <w:rFonts w:ascii="Times New Roman" w:hAnsi="Times New Roman" w:cs="Times New Roman"/>
          <w:sz w:val="24"/>
          <w:szCs w:val="24"/>
        </w:rPr>
        <w:t xml:space="preserve">Функционируют </w:t>
      </w:r>
      <w:r w:rsidR="00314E9B" w:rsidRPr="00BD57FA">
        <w:rPr>
          <w:rFonts w:ascii="Times New Roman" w:hAnsi="Times New Roman" w:cs="Times New Roman"/>
          <w:sz w:val="24"/>
          <w:szCs w:val="24"/>
        </w:rPr>
        <w:t xml:space="preserve">9 организаций дополнительного образования детей </w:t>
      </w:r>
      <w:r w:rsidR="00E554F0">
        <w:rPr>
          <w:rFonts w:ascii="Times New Roman" w:hAnsi="Times New Roman" w:cs="Times New Roman"/>
          <w:sz w:val="24"/>
          <w:szCs w:val="24"/>
        </w:rPr>
        <w:t xml:space="preserve">(далее – ДОУ) </w:t>
      </w:r>
      <w:r w:rsidR="00314E9B" w:rsidRPr="00BD57FA">
        <w:rPr>
          <w:rFonts w:ascii="Times New Roman" w:hAnsi="Times New Roman" w:cs="Times New Roman"/>
          <w:sz w:val="24"/>
          <w:szCs w:val="24"/>
        </w:rPr>
        <w:t>различной ведомственной принадлежности. Охват детей в возрасте от 5 до 18 лет дополнительными общеобразовательными п</w:t>
      </w:r>
      <w:r w:rsidR="00207702" w:rsidRPr="00BD57FA">
        <w:rPr>
          <w:rFonts w:ascii="Times New Roman" w:hAnsi="Times New Roman" w:cs="Times New Roman"/>
          <w:sz w:val="24"/>
          <w:szCs w:val="24"/>
        </w:rPr>
        <w:t>рограммами составляет более  70</w:t>
      </w:r>
      <w:r w:rsidR="00314E9B" w:rsidRPr="00BD57FA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314E9B" w:rsidRDefault="0058421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7FA">
        <w:rPr>
          <w:rFonts w:ascii="Times New Roman" w:hAnsi="Times New Roman" w:cs="Times New Roman"/>
          <w:sz w:val="24"/>
          <w:szCs w:val="24"/>
        </w:rPr>
        <w:t xml:space="preserve">В 4 ДОУ реализуются программы дополнительного образования. </w:t>
      </w:r>
      <w:r w:rsidR="00314E9B" w:rsidRPr="00BD57FA">
        <w:rPr>
          <w:rFonts w:ascii="Times New Roman" w:hAnsi="Times New Roman" w:cs="Times New Roman"/>
          <w:sz w:val="24"/>
          <w:szCs w:val="24"/>
        </w:rPr>
        <w:t>Планируется введение дополн</w:t>
      </w:r>
      <w:r w:rsidR="00314E9B" w:rsidRPr="00BD57FA">
        <w:rPr>
          <w:rFonts w:ascii="Times New Roman" w:hAnsi="Times New Roman" w:cs="Times New Roman"/>
          <w:sz w:val="24"/>
          <w:szCs w:val="24"/>
        </w:rPr>
        <w:t>и</w:t>
      </w:r>
      <w:r w:rsidR="00314E9B" w:rsidRPr="00BD57FA">
        <w:rPr>
          <w:rFonts w:ascii="Times New Roman" w:hAnsi="Times New Roman" w:cs="Times New Roman"/>
          <w:sz w:val="24"/>
          <w:szCs w:val="24"/>
        </w:rPr>
        <w:t>тельного образования в 2 ДОУ</w:t>
      </w:r>
      <w:r w:rsidRPr="00BD57FA">
        <w:rPr>
          <w:rFonts w:ascii="Times New Roman" w:hAnsi="Times New Roman" w:cs="Times New Roman"/>
          <w:sz w:val="24"/>
          <w:szCs w:val="24"/>
        </w:rPr>
        <w:t xml:space="preserve"> плюс 1 </w:t>
      </w:r>
      <w:r w:rsidR="00B64F0F" w:rsidRPr="00BD57FA">
        <w:rPr>
          <w:rFonts w:ascii="Times New Roman" w:hAnsi="Times New Roman" w:cs="Times New Roman"/>
          <w:sz w:val="24"/>
          <w:szCs w:val="24"/>
        </w:rPr>
        <w:t>сельское ДОУ</w:t>
      </w:r>
      <w:r w:rsidR="00314E9B" w:rsidRPr="00BD57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57FA" w:rsidRPr="00BD57FA" w:rsidRDefault="00BD57FA" w:rsidP="00BD57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4E9B" w:rsidRP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7FA">
        <w:rPr>
          <w:rFonts w:ascii="Times New Roman" w:hAnsi="Times New Roman" w:cs="Times New Roman"/>
          <w:sz w:val="24"/>
          <w:szCs w:val="24"/>
        </w:rPr>
        <w:t>9.  Стратегическим приоритетом системы образования, показателем её конкурентно способности и успешности является категория качества образования. Основным критерием качества образования</w:t>
      </w:r>
      <w:r w:rsidRPr="00314E9B">
        <w:rPr>
          <w:rFonts w:ascii="Times New Roman" w:hAnsi="Times New Roman" w:cs="Times New Roman"/>
          <w:sz w:val="24"/>
          <w:szCs w:val="24"/>
        </w:rPr>
        <w:t xml:space="preserve"> является государственная итоговая аттестация.  </w:t>
      </w:r>
    </w:p>
    <w:p w:rsidR="00314E9B" w:rsidRPr="00314E9B" w:rsidRDefault="005642F6" w:rsidP="001916D4">
      <w:pPr>
        <w:shd w:val="clear" w:color="auto" w:fill="FFFFFF"/>
        <w:spacing w:line="240" w:lineRule="exact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2022 году </w:t>
      </w:r>
      <w:r w:rsidR="00314E9B" w:rsidRPr="00314E9B">
        <w:rPr>
          <w:sz w:val="24"/>
          <w:szCs w:val="24"/>
        </w:rPr>
        <w:t xml:space="preserve">все выпускники девятых классов и </w:t>
      </w:r>
      <w:r w:rsidR="00314E9B" w:rsidRPr="005642F6">
        <w:rPr>
          <w:sz w:val="24"/>
          <w:szCs w:val="24"/>
        </w:rPr>
        <w:t>11</w:t>
      </w:r>
      <w:r>
        <w:rPr>
          <w:sz w:val="24"/>
          <w:szCs w:val="24"/>
        </w:rPr>
        <w:t xml:space="preserve"> классов успешно прошли </w:t>
      </w:r>
      <w:r w:rsidR="00314E9B" w:rsidRPr="00314E9B">
        <w:rPr>
          <w:sz w:val="24"/>
          <w:szCs w:val="24"/>
        </w:rPr>
        <w:t>государстве</w:t>
      </w:r>
      <w:r w:rsidR="00314E9B" w:rsidRPr="00314E9B">
        <w:rPr>
          <w:sz w:val="24"/>
          <w:szCs w:val="24"/>
        </w:rPr>
        <w:t>н</w:t>
      </w:r>
      <w:r w:rsidR="00314E9B" w:rsidRPr="00314E9B">
        <w:rPr>
          <w:sz w:val="24"/>
          <w:szCs w:val="24"/>
        </w:rPr>
        <w:t xml:space="preserve">ную итоговую </w:t>
      </w:r>
      <w:r>
        <w:rPr>
          <w:sz w:val="24"/>
          <w:szCs w:val="24"/>
        </w:rPr>
        <w:t xml:space="preserve">аттестацию. 3 выпускника сдали </w:t>
      </w:r>
      <w:r w:rsidR="00314E9B" w:rsidRPr="00314E9B">
        <w:rPr>
          <w:sz w:val="24"/>
          <w:szCs w:val="24"/>
        </w:rPr>
        <w:t>ЕГЭ на 100 баллов. 18 выпускников получили</w:t>
      </w:r>
      <w:r w:rsidR="00314E9B" w:rsidRPr="00314E9B">
        <w:rPr>
          <w:color w:val="FF0000"/>
          <w:sz w:val="24"/>
          <w:szCs w:val="24"/>
        </w:rPr>
        <w:t xml:space="preserve"> </w:t>
      </w:r>
      <w:r w:rsidR="00314E9B" w:rsidRPr="00314E9B">
        <w:rPr>
          <w:color w:val="000000"/>
          <w:sz w:val="24"/>
          <w:szCs w:val="24"/>
        </w:rPr>
        <w:t>м</w:t>
      </w:r>
      <w:r w:rsidR="00314E9B" w:rsidRPr="00314E9B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даль</w:t>
      </w:r>
      <w:r w:rsidR="00314E9B" w:rsidRPr="00314E9B">
        <w:rPr>
          <w:color w:val="000000"/>
          <w:sz w:val="24"/>
          <w:szCs w:val="24"/>
        </w:rPr>
        <w:t xml:space="preserve"> «За особые успехи в учении». </w:t>
      </w:r>
    </w:p>
    <w:p w:rsidR="00314E9B" w:rsidRPr="00314E9B" w:rsidRDefault="00314E9B" w:rsidP="00314E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4E9B" w:rsidRPr="00314E9B" w:rsidRDefault="00314E9B" w:rsidP="001916D4">
      <w:pPr>
        <w:pStyle w:val="ConsPlusNormal"/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10. Совершенствование учебного процесса в общеобразовательных организациях находятся в прямой зависимости от уровня развития их материально-технической базы, ее соответствия современным требованиям. С целью совершенствования образовательной среды для обучающихся в отрасли реализуются следующие программы и проекты:</w:t>
      </w:r>
    </w:p>
    <w:p w:rsidR="00BD57FA" w:rsidRDefault="00BD57FA" w:rsidP="001916D4">
      <w:pPr>
        <w:spacing w:line="240" w:lineRule="exact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5642F6">
        <w:rPr>
          <w:b/>
          <w:color w:val="000000"/>
          <w:sz w:val="24"/>
          <w:szCs w:val="24"/>
        </w:rPr>
        <w:t xml:space="preserve">В рамках проекта </w:t>
      </w:r>
      <w:r>
        <w:rPr>
          <w:b/>
          <w:color w:val="000000"/>
          <w:sz w:val="24"/>
          <w:szCs w:val="24"/>
        </w:rPr>
        <w:t>«</w:t>
      </w:r>
      <w:r w:rsidR="00314E9B" w:rsidRPr="002B47DF">
        <w:rPr>
          <w:b/>
          <w:color w:val="000000"/>
          <w:sz w:val="24"/>
          <w:szCs w:val="24"/>
        </w:rPr>
        <w:t>Современная школа</w:t>
      </w:r>
      <w:r>
        <w:rPr>
          <w:b/>
          <w:color w:val="000000"/>
          <w:sz w:val="24"/>
          <w:szCs w:val="24"/>
        </w:rPr>
        <w:t>»</w:t>
      </w:r>
      <w:r w:rsidR="00314E9B" w:rsidRPr="002B47DF">
        <w:rPr>
          <w:color w:val="000000"/>
          <w:sz w:val="24"/>
          <w:szCs w:val="24"/>
        </w:rPr>
        <w:t xml:space="preserve"> </w:t>
      </w:r>
      <w:r w:rsidR="005642F6">
        <w:rPr>
          <w:color w:val="000000"/>
          <w:sz w:val="24"/>
          <w:szCs w:val="24"/>
        </w:rPr>
        <w:t>– в 2022 году на базе школы №</w:t>
      </w:r>
      <w:r>
        <w:rPr>
          <w:color w:val="000000"/>
          <w:sz w:val="24"/>
          <w:szCs w:val="24"/>
        </w:rPr>
        <w:t xml:space="preserve"> </w:t>
      </w:r>
      <w:r w:rsidR="005642F6">
        <w:rPr>
          <w:color w:val="000000"/>
          <w:sz w:val="24"/>
          <w:szCs w:val="24"/>
        </w:rPr>
        <w:t xml:space="preserve">4 </w:t>
      </w:r>
      <w:r w:rsidR="00314E9B" w:rsidRPr="002B47DF">
        <w:rPr>
          <w:color w:val="000000"/>
          <w:sz w:val="24"/>
          <w:szCs w:val="24"/>
        </w:rPr>
        <w:t>о</w:t>
      </w:r>
      <w:r w:rsidR="00314E9B" w:rsidRPr="002B47DF">
        <w:rPr>
          <w:color w:val="000000"/>
          <w:sz w:val="24"/>
          <w:szCs w:val="24"/>
        </w:rPr>
        <w:t>т</w:t>
      </w:r>
      <w:r w:rsidR="00314E9B" w:rsidRPr="002B47DF">
        <w:rPr>
          <w:color w:val="000000"/>
          <w:sz w:val="24"/>
          <w:szCs w:val="24"/>
        </w:rPr>
        <w:t>крыт школ</w:t>
      </w:r>
      <w:r w:rsidR="00B64F0F">
        <w:rPr>
          <w:color w:val="000000"/>
          <w:sz w:val="24"/>
          <w:szCs w:val="24"/>
        </w:rPr>
        <w:t xml:space="preserve">ьный технопарк «Кванториум». В </w:t>
      </w:r>
      <w:r w:rsidR="00B64F0F" w:rsidRPr="00807568">
        <w:rPr>
          <w:sz w:val="24"/>
          <w:szCs w:val="24"/>
        </w:rPr>
        <w:t>4</w:t>
      </w:r>
      <w:r w:rsidR="005642F6" w:rsidRPr="00807568">
        <w:rPr>
          <w:sz w:val="24"/>
          <w:szCs w:val="24"/>
        </w:rPr>
        <w:t xml:space="preserve"> </w:t>
      </w:r>
      <w:r w:rsidR="005642F6">
        <w:rPr>
          <w:color w:val="000000"/>
          <w:sz w:val="24"/>
          <w:szCs w:val="24"/>
        </w:rPr>
        <w:t xml:space="preserve">сельских </w:t>
      </w:r>
      <w:r w:rsidR="00314E9B" w:rsidRPr="002B47DF">
        <w:rPr>
          <w:color w:val="000000"/>
          <w:sz w:val="24"/>
          <w:szCs w:val="24"/>
        </w:rPr>
        <w:t>школах созданы «Точки Роста», которые призваны обе</w:t>
      </w:r>
      <w:r w:rsidR="00314E9B" w:rsidRPr="002B47DF">
        <w:rPr>
          <w:color w:val="000000"/>
          <w:sz w:val="24"/>
          <w:szCs w:val="24"/>
        </w:rPr>
        <w:t>с</w:t>
      </w:r>
      <w:r w:rsidR="00314E9B" w:rsidRPr="002B47DF">
        <w:rPr>
          <w:color w:val="000000"/>
          <w:sz w:val="24"/>
          <w:szCs w:val="24"/>
        </w:rPr>
        <w:t xml:space="preserve">печить высокий уровень образования, дать равные возможности для обучения всех детей в независимости от места их проживания. </w:t>
      </w:r>
      <w:r w:rsidR="00314E9B" w:rsidRPr="002B47DF">
        <w:rPr>
          <w:sz w:val="24"/>
          <w:szCs w:val="24"/>
        </w:rPr>
        <w:t xml:space="preserve"> </w:t>
      </w:r>
      <w:r w:rsidR="00314E9B" w:rsidRPr="002B47DF">
        <w:rPr>
          <w:color w:val="000000"/>
          <w:sz w:val="24"/>
          <w:szCs w:val="24"/>
        </w:rPr>
        <w:t>Р</w:t>
      </w:r>
      <w:r w:rsidR="00314E9B" w:rsidRPr="002B47DF">
        <w:rPr>
          <w:color w:val="000000"/>
          <w:sz w:val="24"/>
          <w:szCs w:val="24"/>
        </w:rPr>
        <w:t>а</w:t>
      </w:r>
      <w:r w:rsidR="00314E9B" w:rsidRPr="002B47DF">
        <w:rPr>
          <w:color w:val="000000"/>
          <w:sz w:val="24"/>
          <w:szCs w:val="24"/>
        </w:rPr>
        <w:t>бота по созданию «Точек роста» будет продолжена.</w:t>
      </w:r>
    </w:p>
    <w:p w:rsidR="00BD57FA" w:rsidRDefault="00314E9B" w:rsidP="001916D4">
      <w:pPr>
        <w:spacing w:line="240" w:lineRule="exact"/>
        <w:ind w:firstLine="720"/>
        <w:jc w:val="both"/>
        <w:rPr>
          <w:color w:val="000000"/>
          <w:sz w:val="24"/>
          <w:szCs w:val="24"/>
        </w:rPr>
      </w:pPr>
      <w:r w:rsidRPr="002B47DF">
        <w:rPr>
          <w:b/>
          <w:color w:val="000000"/>
          <w:sz w:val="24"/>
          <w:szCs w:val="24"/>
        </w:rPr>
        <w:t>В рамках проекта «</w:t>
      </w:r>
      <w:r w:rsidR="00807568">
        <w:rPr>
          <w:b/>
          <w:color w:val="000000"/>
          <w:sz w:val="24"/>
          <w:szCs w:val="24"/>
        </w:rPr>
        <w:t xml:space="preserve">Успех </w:t>
      </w:r>
      <w:r w:rsidRPr="002B47DF">
        <w:rPr>
          <w:b/>
          <w:color w:val="000000"/>
          <w:sz w:val="24"/>
          <w:szCs w:val="24"/>
        </w:rPr>
        <w:t>каждого ребенка»</w:t>
      </w:r>
      <w:r w:rsidR="00BD57FA">
        <w:rPr>
          <w:b/>
          <w:color w:val="000000"/>
          <w:sz w:val="24"/>
          <w:szCs w:val="24"/>
        </w:rPr>
        <w:t xml:space="preserve"> </w:t>
      </w:r>
      <w:r w:rsidR="00BD57FA">
        <w:rPr>
          <w:color w:val="000000"/>
          <w:sz w:val="24"/>
          <w:szCs w:val="24"/>
        </w:rPr>
        <w:t>–</w:t>
      </w:r>
      <w:r w:rsidRPr="002B47DF">
        <w:rPr>
          <w:color w:val="000000"/>
          <w:sz w:val="24"/>
          <w:szCs w:val="24"/>
        </w:rPr>
        <w:t xml:space="preserve"> обучающиеся  стали участниками открытых онлайн-уроков «Шоу профессий», направленных на раннюю профорие</w:t>
      </w:r>
      <w:r w:rsidRPr="002B47DF">
        <w:rPr>
          <w:color w:val="000000"/>
          <w:sz w:val="24"/>
          <w:szCs w:val="24"/>
        </w:rPr>
        <w:t>н</w:t>
      </w:r>
      <w:r w:rsidRPr="002B47DF">
        <w:rPr>
          <w:color w:val="000000"/>
          <w:sz w:val="24"/>
          <w:szCs w:val="24"/>
        </w:rPr>
        <w:t>тацию; принимают участие в региональном проек</w:t>
      </w:r>
      <w:r w:rsidR="00BD57FA">
        <w:rPr>
          <w:color w:val="000000"/>
          <w:sz w:val="24"/>
          <w:szCs w:val="24"/>
        </w:rPr>
        <w:t xml:space="preserve">те «Нас пригласили во Дворец!». В </w:t>
      </w:r>
      <w:r w:rsidRPr="002B47DF">
        <w:rPr>
          <w:color w:val="000000"/>
          <w:sz w:val="24"/>
          <w:szCs w:val="24"/>
        </w:rPr>
        <w:t>рамках проекта «Успех каждого ребенка» будет открыто 132 новых места по программам д</w:t>
      </w:r>
      <w:r w:rsidRPr="002B47DF">
        <w:rPr>
          <w:color w:val="000000"/>
          <w:sz w:val="24"/>
          <w:szCs w:val="24"/>
        </w:rPr>
        <w:t>о</w:t>
      </w:r>
      <w:r w:rsidRPr="002B47DF">
        <w:rPr>
          <w:color w:val="000000"/>
          <w:sz w:val="24"/>
          <w:szCs w:val="24"/>
        </w:rPr>
        <w:t xml:space="preserve">полнительного </w:t>
      </w:r>
      <w:r w:rsidRPr="00BD57FA">
        <w:rPr>
          <w:color w:val="000000"/>
          <w:sz w:val="24"/>
          <w:szCs w:val="24"/>
        </w:rPr>
        <w:t>образования физкультурно-спортивного, естественн</w:t>
      </w:r>
      <w:r w:rsidRPr="00BD57FA">
        <w:rPr>
          <w:color w:val="000000"/>
          <w:sz w:val="24"/>
          <w:szCs w:val="24"/>
        </w:rPr>
        <w:t>о</w:t>
      </w:r>
      <w:r w:rsidRPr="00BD57FA">
        <w:rPr>
          <w:color w:val="000000"/>
          <w:sz w:val="24"/>
          <w:szCs w:val="24"/>
        </w:rPr>
        <w:t>научного и технического направления в школах №</w:t>
      </w:r>
      <w:r w:rsidR="00BD57FA">
        <w:rPr>
          <w:color w:val="000000"/>
          <w:sz w:val="24"/>
          <w:szCs w:val="24"/>
        </w:rPr>
        <w:t xml:space="preserve"> </w:t>
      </w:r>
      <w:r w:rsidRPr="00BD57FA">
        <w:rPr>
          <w:color w:val="000000"/>
          <w:sz w:val="24"/>
          <w:szCs w:val="24"/>
        </w:rPr>
        <w:t>8, №</w:t>
      </w:r>
      <w:r w:rsidR="00BD57FA">
        <w:rPr>
          <w:color w:val="000000"/>
          <w:sz w:val="24"/>
          <w:szCs w:val="24"/>
        </w:rPr>
        <w:t xml:space="preserve"> </w:t>
      </w:r>
      <w:r w:rsidRPr="00BD57FA">
        <w:rPr>
          <w:color w:val="000000"/>
          <w:sz w:val="24"/>
          <w:szCs w:val="24"/>
        </w:rPr>
        <w:t>1, л</w:t>
      </w:r>
      <w:r w:rsidR="00B64F0F" w:rsidRPr="00BD57FA">
        <w:rPr>
          <w:color w:val="000000"/>
          <w:sz w:val="24"/>
          <w:szCs w:val="24"/>
        </w:rPr>
        <w:t>ицей №</w:t>
      </w:r>
      <w:r w:rsidR="00BD57FA">
        <w:rPr>
          <w:color w:val="000000"/>
          <w:sz w:val="24"/>
          <w:szCs w:val="24"/>
        </w:rPr>
        <w:t xml:space="preserve"> 35, С</w:t>
      </w:r>
      <w:r w:rsidR="00B64F0F" w:rsidRPr="00BD57FA">
        <w:rPr>
          <w:color w:val="000000"/>
          <w:sz w:val="24"/>
          <w:szCs w:val="24"/>
        </w:rPr>
        <w:t xml:space="preserve">танции юных техников, </w:t>
      </w:r>
      <w:r w:rsidR="00B64F0F" w:rsidRPr="00BD57FA">
        <w:rPr>
          <w:sz w:val="24"/>
          <w:szCs w:val="24"/>
        </w:rPr>
        <w:t xml:space="preserve">МОУ Чертолинской </w:t>
      </w:r>
      <w:r w:rsidR="00BD57FA">
        <w:rPr>
          <w:sz w:val="24"/>
          <w:szCs w:val="24"/>
        </w:rPr>
        <w:t>сш.</w:t>
      </w:r>
    </w:p>
    <w:p w:rsidR="00BD57FA" w:rsidRDefault="00314E9B" w:rsidP="001916D4">
      <w:pPr>
        <w:spacing w:line="240" w:lineRule="exact"/>
        <w:ind w:firstLine="720"/>
        <w:jc w:val="both"/>
        <w:rPr>
          <w:color w:val="000000"/>
          <w:sz w:val="24"/>
          <w:szCs w:val="24"/>
        </w:rPr>
      </w:pPr>
      <w:r w:rsidRPr="002B47DF">
        <w:rPr>
          <w:b/>
          <w:sz w:val="24"/>
          <w:szCs w:val="24"/>
        </w:rPr>
        <w:t xml:space="preserve">В рамках реализации федерального проекта </w:t>
      </w:r>
      <w:r w:rsidR="00BD57FA">
        <w:rPr>
          <w:b/>
          <w:sz w:val="24"/>
          <w:szCs w:val="24"/>
        </w:rPr>
        <w:t>«</w:t>
      </w:r>
      <w:r w:rsidRPr="002B47DF">
        <w:rPr>
          <w:b/>
          <w:sz w:val="24"/>
          <w:szCs w:val="24"/>
        </w:rPr>
        <w:t>Цифровая образовательная среда</w:t>
      </w:r>
      <w:r w:rsidR="00BD57FA">
        <w:rPr>
          <w:b/>
          <w:sz w:val="24"/>
          <w:szCs w:val="24"/>
        </w:rPr>
        <w:t>»</w:t>
      </w:r>
      <w:r w:rsidRPr="002B47DF">
        <w:rPr>
          <w:b/>
          <w:sz w:val="24"/>
          <w:szCs w:val="24"/>
        </w:rPr>
        <w:t xml:space="preserve"> </w:t>
      </w:r>
      <w:r w:rsidRPr="002B47DF">
        <w:rPr>
          <w:sz w:val="24"/>
          <w:szCs w:val="24"/>
        </w:rPr>
        <w:t>НПО обе</w:t>
      </w:r>
      <w:r w:rsidRPr="002B47DF">
        <w:rPr>
          <w:sz w:val="24"/>
          <w:szCs w:val="24"/>
        </w:rPr>
        <w:t>с</w:t>
      </w:r>
      <w:r w:rsidRPr="002B47DF">
        <w:rPr>
          <w:sz w:val="24"/>
          <w:szCs w:val="24"/>
        </w:rPr>
        <w:t>печивается формирование инфраструктуры и МТБ образовательных организаций для создания у</w:t>
      </w:r>
      <w:r w:rsidRPr="002B47DF">
        <w:rPr>
          <w:sz w:val="24"/>
          <w:szCs w:val="24"/>
        </w:rPr>
        <w:t>с</w:t>
      </w:r>
      <w:r w:rsidRPr="002B47DF">
        <w:rPr>
          <w:sz w:val="24"/>
          <w:szCs w:val="24"/>
        </w:rPr>
        <w:t>ловий, которым должна соответствовать современная школа.</w:t>
      </w:r>
    </w:p>
    <w:p w:rsidR="00314E9B" w:rsidRPr="00BD57FA" w:rsidRDefault="00314E9B" w:rsidP="001916D4">
      <w:pPr>
        <w:spacing w:line="240" w:lineRule="exact"/>
        <w:ind w:firstLine="720"/>
        <w:jc w:val="both"/>
        <w:rPr>
          <w:color w:val="000000"/>
          <w:sz w:val="24"/>
          <w:szCs w:val="24"/>
        </w:rPr>
      </w:pPr>
      <w:r w:rsidRPr="002B47DF">
        <w:rPr>
          <w:sz w:val="24"/>
          <w:szCs w:val="24"/>
        </w:rPr>
        <w:t xml:space="preserve">За период реализации федерального проекта </w:t>
      </w:r>
      <w:r w:rsidR="00BD57FA">
        <w:rPr>
          <w:sz w:val="24"/>
          <w:szCs w:val="24"/>
        </w:rPr>
        <w:t>«ЦОС»</w:t>
      </w:r>
      <w:r w:rsidRPr="002B47DF">
        <w:rPr>
          <w:sz w:val="24"/>
          <w:szCs w:val="24"/>
        </w:rPr>
        <w:t xml:space="preserve"> НПО обновлена материально-техническая б</w:t>
      </w:r>
      <w:r w:rsidRPr="002B47DF">
        <w:rPr>
          <w:sz w:val="24"/>
          <w:szCs w:val="24"/>
        </w:rPr>
        <w:t>а</w:t>
      </w:r>
      <w:r w:rsidRPr="002B47DF">
        <w:rPr>
          <w:sz w:val="24"/>
          <w:szCs w:val="24"/>
        </w:rPr>
        <w:t xml:space="preserve">за </w:t>
      </w:r>
      <w:r w:rsidRPr="00BD57FA">
        <w:rPr>
          <w:sz w:val="24"/>
          <w:szCs w:val="24"/>
        </w:rPr>
        <w:t xml:space="preserve">в </w:t>
      </w:r>
      <w:r w:rsidR="00B64F0F" w:rsidRPr="00BD57FA">
        <w:rPr>
          <w:sz w:val="24"/>
          <w:szCs w:val="24"/>
        </w:rPr>
        <w:t>5</w:t>
      </w:r>
      <w:r w:rsidRPr="00BD57FA">
        <w:rPr>
          <w:sz w:val="24"/>
          <w:szCs w:val="24"/>
        </w:rPr>
        <w:t xml:space="preserve">  школах</w:t>
      </w:r>
      <w:r w:rsidRPr="002B47DF">
        <w:rPr>
          <w:sz w:val="24"/>
          <w:szCs w:val="24"/>
        </w:rPr>
        <w:t xml:space="preserve"> (№ 10, 12, 8, 35</w:t>
      </w:r>
      <w:r w:rsidR="00B64F0F" w:rsidRPr="00132E21">
        <w:rPr>
          <w:sz w:val="24"/>
          <w:szCs w:val="24"/>
        </w:rPr>
        <w:t>, МОУ Чертолинская сш</w:t>
      </w:r>
      <w:r w:rsidRPr="00132E21">
        <w:rPr>
          <w:sz w:val="24"/>
          <w:szCs w:val="24"/>
        </w:rPr>
        <w:t>).</w:t>
      </w:r>
    </w:p>
    <w:p w:rsidR="000A309D" w:rsidRPr="002B47DF" w:rsidRDefault="00314E9B" w:rsidP="001916D4">
      <w:pPr>
        <w:spacing w:line="240" w:lineRule="exact"/>
        <w:ind w:firstLine="720"/>
        <w:jc w:val="both"/>
        <w:rPr>
          <w:sz w:val="24"/>
          <w:szCs w:val="24"/>
        </w:rPr>
      </w:pPr>
      <w:r w:rsidRPr="002B47DF">
        <w:rPr>
          <w:sz w:val="24"/>
          <w:szCs w:val="24"/>
        </w:rPr>
        <w:t>Обновление материально-технической базы будет продолжено.</w:t>
      </w:r>
    </w:p>
    <w:p w:rsidR="000A309D" w:rsidRPr="000A309D" w:rsidRDefault="000A309D" w:rsidP="001916D4">
      <w:pPr>
        <w:spacing w:line="240" w:lineRule="exact"/>
        <w:ind w:firstLine="720"/>
        <w:jc w:val="both"/>
        <w:rPr>
          <w:sz w:val="24"/>
          <w:szCs w:val="24"/>
        </w:rPr>
      </w:pPr>
      <w:r w:rsidRPr="002B47DF">
        <w:rPr>
          <w:color w:val="FF0000"/>
        </w:rPr>
        <w:t xml:space="preserve"> </w:t>
      </w:r>
      <w:r w:rsidRPr="002B47DF">
        <w:rPr>
          <w:sz w:val="24"/>
          <w:szCs w:val="24"/>
        </w:rPr>
        <w:t>В целях реализации мероприятий федерального проекта «Успех каждого ребенка» наци</w:t>
      </w:r>
      <w:r w:rsidRPr="002B47DF">
        <w:rPr>
          <w:sz w:val="24"/>
          <w:szCs w:val="24"/>
        </w:rPr>
        <w:t>о</w:t>
      </w:r>
      <w:r w:rsidRPr="002B47DF">
        <w:rPr>
          <w:sz w:val="24"/>
          <w:szCs w:val="24"/>
        </w:rPr>
        <w:t>нального проекта «Образование», утверждённого протоколом президиума Совета при президенте Российской Федерации по стратегическому развитию и национальным проектам от 3 сентября 2018г №10, в целях обеспечения равной доступности качественного</w:t>
      </w:r>
      <w:r w:rsidR="00B32DA9" w:rsidRPr="002B47DF">
        <w:rPr>
          <w:sz w:val="24"/>
          <w:szCs w:val="24"/>
        </w:rPr>
        <w:t xml:space="preserve"> </w:t>
      </w:r>
      <w:r w:rsidRPr="002B47DF">
        <w:rPr>
          <w:sz w:val="24"/>
          <w:szCs w:val="24"/>
        </w:rPr>
        <w:t xml:space="preserve">дополнительного образования в </w:t>
      </w:r>
      <w:r w:rsidR="001D53A1">
        <w:rPr>
          <w:sz w:val="24"/>
          <w:szCs w:val="24"/>
        </w:rPr>
        <w:t>Ржевском муниципальном округе</w:t>
      </w:r>
      <w:r w:rsidRPr="002B47DF">
        <w:rPr>
          <w:sz w:val="24"/>
          <w:szCs w:val="24"/>
        </w:rPr>
        <w:t xml:space="preserve">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</w:t>
      </w:r>
      <w:r w:rsidRPr="002B47DF">
        <w:rPr>
          <w:sz w:val="24"/>
          <w:szCs w:val="24"/>
        </w:rPr>
        <w:t>а</w:t>
      </w:r>
      <w:r w:rsidRPr="002B47DF">
        <w:rPr>
          <w:sz w:val="24"/>
          <w:szCs w:val="24"/>
        </w:rPr>
        <w:t xml:space="preserve">зования. С целью обеспечения использования сертификатов дополнительного образования </w:t>
      </w:r>
      <w:r w:rsidR="001D53A1">
        <w:rPr>
          <w:sz w:val="24"/>
          <w:szCs w:val="24"/>
        </w:rPr>
        <w:t>Управление</w:t>
      </w:r>
      <w:r w:rsidRPr="002B47DF">
        <w:rPr>
          <w:sz w:val="24"/>
          <w:szCs w:val="24"/>
        </w:rPr>
        <w:t xml:space="preserve"> образования</w:t>
      </w:r>
      <w:r w:rsidR="001D53A1">
        <w:rPr>
          <w:sz w:val="24"/>
          <w:szCs w:val="24"/>
        </w:rPr>
        <w:t xml:space="preserve"> и молодежной политики </w:t>
      </w:r>
      <w:r w:rsidR="005C34BE">
        <w:rPr>
          <w:sz w:val="24"/>
          <w:szCs w:val="24"/>
        </w:rPr>
        <w:t>Администрации</w:t>
      </w:r>
      <w:r w:rsidRPr="002B47DF">
        <w:rPr>
          <w:sz w:val="24"/>
          <w:szCs w:val="24"/>
        </w:rPr>
        <w:t xml:space="preserve"> </w:t>
      </w:r>
      <w:r w:rsidR="001D53A1">
        <w:rPr>
          <w:sz w:val="24"/>
          <w:szCs w:val="24"/>
        </w:rPr>
        <w:t>Ржевского мун</w:t>
      </w:r>
      <w:r w:rsidR="001D53A1">
        <w:rPr>
          <w:sz w:val="24"/>
          <w:szCs w:val="24"/>
        </w:rPr>
        <w:t>и</w:t>
      </w:r>
      <w:r w:rsidR="001D53A1">
        <w:rPr>
          <w:sz w:val="24"/>
          <w:szCs w:val="24"/>
        </w:rPr>
        <w:t>ципального округа</w:t>
      </w:r>
      <w:r w:rsidRPr="002B47DF">
        <w:rPr>
          <w:sz w:val="24"/>
          <w:szCs w:val="24"/>
        </w:rPr>
        <w:t xml:space="preserve"> руководствуется региональными Правилами персонифицированного финанс</w:t>
      </w:r>
      <w:r w:rsidRPr="002B47DF">
        <w:rPr>
          <w:sz w:val="24"/>
          <w:szCs w:val="24"/>
        </w:rPr>
        <w:t>и</w:t>
      </w:r>
      <w:r w:rsidRPr="002B47DF">
        <w:rPr>
          <w:sz w:val="24"/>
          <w:szCs w:val="24"/>
        </w:rPr>
        <w:t>рования дополнительного образования детей и ежегодно принимает программу персонифицир</w:t>
      </w:r>
      <w:r w:rsidRPr="002B47DF">
        <w:rPr>
          <w:sz w:val="24"/>
          <w:szCs w:val="24"/>
        </w:rPr>
        <w:t>о</w:t>
      </w:r>
      <w:r w:rsidRPr="002B47DF">
        <w:rPr>
          <w:sz w:val="24"/>
          <w:szCs w:val="24"/>
        </w:rPr>
        <w:t xml:space="preserve">ванного финансирования дополнительного образования детей в </w:t>
      </w:r>
      <w:r w:rsidR="001D53A1">
        <w:rPr>
          <w:sz w:val="24"/>
          <w:szCs w:val="24"/>
        </w:rPr>
        <w:t xml:space="preserve">Ржевском </w:t>
      </w:r>
      <w:r w:rsidR="005C34BE">
        <w:rPr>
          <w:sz w:val="24"/>
          <w:szCs w:val="24"/>
        </w:rPr>
        <w:t xml:space="preserve">муниципальном </w:t>
      </w:r>
      <w:r w:rsidR="001D53A1">
        <w:rPr>
          <w:sz w:val="24"/>
          <w:szCs w:val="24"/>
        </w:rPr>
        <w:t>округе</w:t>
      </w:r>
      <w:r w:rsidR="005C34BE">
        <w:rPr>
          <w:sz w:val="24"/>
          <w:szCs w:val="24"/>
        </w:rPr>
        <w:t xml:space="preserve"> Тверской области</w:t>
      </w:r>
      <w:r w:rsidRPr="002B47DF">
        <w:rPr>
          <w:sz w:val="24"/>
          <w:szCs w:val="24"/>
        </w:rPr>
        <w:t>.</w:t>
      </w:r>
    </w:p>
    <w:p w:rsidR="00314E9B" w:rsidRPr="00314E9B" w:rsidRDefault="00314E9B" w:rsidP="00314E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highlight w:val="yellow"/>
        </w:rPr>
      </w:pPr>
    </w:p>
    <w:p w:rsidR="00314E9B" w:rsidRPr="00314E9B" w:rsidRDefault="00314E9B" w:rsidP="001916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spacing w:val="1"/>
          <w:sz w:val="24"/>
          <w:szCs w:val="24"/>
        </w:rPr>
      </w:pPr>
      <w:r w:rsidRPr="00314E9B">
        <w:rPr>
          <w:i/>
          <w:sz w:val="24"/>
          <w:szCs w:val="24"/>
        </w:rPr>
        <w:t xml:space="preserve">            </w:t>
      </w:r>
      <w:r w:rsidRPr="00314E9B">
        <w:rPr>
          <w:sz w:val="24"/>
          <w:szCs w:val="24"/>
        </w:rPr>
        <w:t>11.</w:t>
      </w:r>
      <w:r w:rsidRPr="00314E9B">
        <w:rPr>
          <w:i/>
          <w:sz w:val="24"/>
          <w:szCs w:val="24"/>
        </w:rPr>
        <w:t xml:space="preserve">  </w:t>
      </w:r>
      <w:r w:rsidRPr="00314E9B">
        <w:rPr>
          <w:spacing w:val="1"/>
          <w:sz w:val="24"/>
          <w:szCs w:val="24"/>
        </w:rPr>
        <w:t>В соответствии с основами государственной молодежной политики в Российской Федерации на период до 2025 года, утвержденными </w:t>
      </w:r>
      <w:hyperlink r:id="rId11" w:history="1">
        <w:r w:rsidRPr="00314E9B">
          <w:rPr>
            <w:spacing w:val="1"/>
            <w:sz w:val="24"/>
            <w:szCs w:val="24"/>
          </w:rPr>
          <w:t>распоряжением Правительства Российской Федерации от 29.11.2014 № 2403-р</w:t>
        </w:r>
      </w:hyperlink>
      <w:r w:rsidRPr="00314E9B">
        <w:rPr>
          <w:spacing w:val="1"/>
          <w:sz w:val="24"/>
          <w:szCs w:val="24"/>
        </w:rPr>
        <w:t>, целью молодежной политики является создание условий для успешной социализации и эффективной самореализации молодежи, развитие потенциала мол</w:t>
      </w:r>
      <w:r w:rsidRPr="00314E9B">
        <w:rPr>
          <w:spacing w:val="1"/>
          <w:sz w:val="24"/>
          <w:szCs w:val="24"/>
        </w:rPr>
        <w:t>о</w:t>
      </w:r>
      <w:r w:rsidRPr="00314E9B">
        <w:rPr>
          <w:spacing w:val="1"/>
          <w:sz w:val="24"/>
          <w:szCs w:val="24"/>
        </w:rPr>
        <w:t>дежи и его использование в интересах инновационного развития.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sz w:val="24"/>
          <w:szCs w:val="24"/>
        </w:rPr>
      </w:pPr>
      <w:r w:rsidRPr="00314E9B">
        <w:rPr>
          <w:sz w:val="24"/>
          <w:szCs w:val="24"/>
        </w:rPr>
        <w:lastRenderedPageBreak/>
        <w:t>На территории Ржевского муниципального округа Тверской области  действует 32 молодежных и детских общественных объединения, из них 2 организации з</w:t>
      </w:r>
      <w:r w:rsidRPr="00314E9B">
        <w:rPr>
          <w:sz w:val="24"/>
          <w:szCs w:val="24"/>
        </w:rPr>
        <w:t>а</w:t>
      </w:r>
      <w:r w:rsidRPr="00314E9B">
        <w:rPr>
          <w:sz w:val="24"/>
          <w:szCs w:val="24"/>
        </w:rPr>
        <w:t>регистрированы в порядке, установленном Законодательством Российской Федерации. Направления деятельности общес</w:t>
      </w:r>
      <w:r w:rsidRPr="00314E9B">
        <w:rPr>
          <w:sz w:val="24"/>
          <w:szCs w:val="24"/>
        </w:rPr>
        <w:t>т</w:t>
      </w:r>
      <w:r w:rsidRPr="00314E9B">
        <w:rPr>
          <w:sz w:val="24"/>
          <w:szCs w:val="24"/>
        </w:rPr>
        <w:t>венных объединений муниципального округа – патриотизм, добровольчество, социализация, кра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>ведение, творчество, организация содержательного досуга, пропаганда здорового образа жи</w:t>
      </w:r>
      <w:r w:rsidRPr="00314E9B">
        <w:rPr>
          <w:sz w:val="24"/>
          <w:szCs w:val="24"/>
        </w:rPr>
        <w:t>з</w:t>
      </w:r>
      <w:r w:rsidRPr="00314E9B">
        <w:rPr>
          <w:sz w:val="24"/>
          <w:szCs w:val="24"/>
        </w:rPr>
        <w:t>ни, общественно-политическая деятельность, поисковая деятельность и др. Организациям необх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дима поддержка в участии в мероприятиях областного, межрегионального уровней, укреплении  мат</w:t>
      </w:r>
      <w:r w:rsidRPr="00314E9B">
        <w:rPr>
          <w:sz w:val="24"/>
          <w:szCs w:val="24"/>
        </w:rPr>
        <w:t>е</w:t>
      </w:r>
      <w:r w:rsidRPr="00314E9B">
        <w:rPr>
          <w:sz w:val="24"/>
          <w:szCs w:val="24"/>
        </w:rPr>
        <w:t>риальной базы на конкурсной основе.</w:t>
      </w:r>
    </w:p>
    <w:p w:rsidR="00314E9B" w:rsidRPr="00314E9B" w:rsidRDefault="00314E9B" w:rsidP="00314E9B">
      <w:pPr>
        <w:ind w:firstLine="708"/>
        <w:jc w:val="both"/>
        <w:rPr>
          <w:sz w:val="24"/>
          <w:szCs w:val="24"/>
        </w:rPr>
      </w:pPr>
    </w:p>
    <w:p w:rsidR="00C7408C" w:rsidRDefault="00760765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 xml:space="preserve">Глава 1 </w:t>
      </w:r>
    </w:p>
    <w:p w:rsidR="00760765" w:rsidRPr="00836149" w:rsidRDefault="00760765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Перечень основных проблем в сфере реализации</w:t>
      </w:r>
    </w:p>
    <w:p w:rsidR="00760765" w:rsidRDefault="00760765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D349E" w:rsidRPr="00836149" w:rsidRDefault="006D349E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E9B" w:rsidRPr="006D349E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6"/>
      <w:bookmarkStart w:id="2" w:name="Par0"/>
      <w:bookmarkEnd w:id="1"/>
      <w:bookmarkEnd w:id="2"/>
      <w:r w:rsidRPr="00314E9B">
        <w:rPr>
          <w:rFonts w:ascii="Times New Roman" w:hAnsi="Times New Roman" w:cs="Times New Roman"/>
          <w:sz w:val="24"/>
          <w:szCs w:val="24"/>
        </w:rPr>
        <w:t xml:space="preserve">12. </w:t>
      </w:r>
      <w:r w:rsidRPr="006D349E">
        <w:rPr>
          <w:rFonts w:ascii="Times New Roman" w:hAnsi="Times New Roman" w:cs="Times New Roman"/>
          <w:sz w:val="24"/>
          <w:szCs w:val="24"/>
        </w:rPr>
        <w:t>Анализ результатов реализации образовательной политики в Ржевском муниципальном округе Тверской области за последние годы позволяет выявить следующие проблемы:</w:t>
      </w:r>
    </w:p>
    <w:p w:rsidR="00314E9B" w:rsidRPr="006D349E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49E">
        <w:rPr>
          <w:rFonts w:ascii="Times New Roman" w:hAnsi="Times New Roman" w:cs="Times New Roman"/>
          <w:sz w:val="24"/>
          <w:szCs w:val="24"/>
        </w:rPr>
        <w:t>1) недостаточная доступность качественных образовательных услуг общего образования, в том числе:</w:t>
      </w:r>
    </w:p>
    <w:p w:rsidR="00314E9B" w:rsidRPr="006D349E" w:rsidRDefault="00314E9B" w:rsidP="00F56B9A">
      <w:pPr>
        <w:pStyle w:val="ConsPlusNormal"/>
        <w:numPr>
          <w:ilvl w:val="0"/>
          <w:numId w:val="8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49E">
        <w:rPr>
          <w:rFonts w:ascii="Times New Roman" w:hAnsi="Times New Roman" w:cs="Times New Roman"/>
          <w:sz w:val="24"/>
          <w:szCs w:val="24"/>
        </w:rPr>
        <w:t>увеличение количества обучающихся со сложными нарушениями в развитии; недостаток сп</w:t>
      </w:r>
      <w:r w:rsidRPr="006D349E">
        <w:rPr>
          <w:rFonts w:ascii="Times New Roman" w:hAnsi="Times New Roman" w:cs="Times New Roman"/>
          <w:sz w:val="24"/>
          <w:szCs w:val="24"/>
        </w:rPr>
        <w:t>е</w:t>
      </w:r>
      <w:r w:rsidRPr="006D349E">
        <w:rPr>
          <w:rFonts w:ascii="Times New Roman" w:hAnsi="Times New Roman" w:cs="Times New Roman"/>
          <w:sz w:val="24"/>
          <w:szCs w:val="24"/>
        </w:rPr>
        <w:t>циалистов необходимого профиля для организации обучения данной категории детей;</w:t>
      </w:r>
    </w:p>
    <w:p w:rsidR="00314E9B" w:rsidRPr="006D349E" w:rsidRDefault="00314E9B" w:rsidP="00F56B9A">
      <w:pPr>
        <w:pStyle w:val="ConsPlusNormal"/>
        <w:numPr>
          <w:ilvl w:val="0"/>
          <w:numId w:val="8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49E">
        <w:rPr>
          <w:rStyle w:val="ac"/>
          <w:rFonts w:ascii="Times New Roman" w:hAnsi="Times New Roman" w:cs="Times New Roman"/>
          <w:i w:val="0"/>
          <w:sz w:val="24"/>
          <w:szCs w:val="24"/>
        </w:rPr>
        <w:t>недостаточные</w:t>
      </w:r>
      <w:r w:rsidRPr="006D349E">
        <w:rPr>
          <w:rFonts w:ascii="Times New Roman" w:hAnsi="Times New Roman" w:cs="Times New Roman"/>
          <w:sz w:val="24"/>
          <w:szCs w:val="24"/>
        </w:rPr>
        <w:t xml:space="preserve"> условия для реализации прин</w:t>
      </w:r>
      <w:r w:rsidR="006D349E" w:rsidRPr="006D349E">
        <w:rPr>
          <w:rFonts w:ascii="Times New Roman" w:hAnsi="Times New Roman" w:cs="Times New Roman"/>
          <w:sz w:val="24"/>
          <w:szCs w:val="24"/>
        </w:rPr>
        <w:t>ципов инклюзивного образования;</w:t>
      </w:r>
    </w:p>
    <w:p w:rsidR="00314E9B" w:rsidRPr="006D349E" w:rsidRDefault="00314E9B" w:rsidP="00F56B9A">
      <w:pPr>
        <w:pStyle w:val="ConsPlusNormal"/>
        <w:numPr>
          <w:ilvl w:val="0"/>
          <w:numId w:val="8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49E">
        <w:rPr>
          <w:rFonts w:ascii="Times New Roman" w:hAnsi="Times New Roman" w:cs="Times New Roman"/>
          <w:sz w:val="24"/>
          <w:szCs w:val="24"/>
        </w:rPr>
        <w:t>не во всех образовательных организациях создана «Доступная среда» для обучения детей с огр</w:t>
      </w:r>
      <w:r w:rsidRPr="006D349E">
        <w:rPr>
          <w:rFonts w:ascii="Times New Roman" w:hAnsi="Times New Roman" w:cs="Times New Roman"/>
          <w:sz w:val="24"/>
          <w:szCs w:val="24"/>
        </w:rPr>
        <w:t>а</w:t>
      </w:r>
      <w:r w:rsidRPr="006D349E">
        <w:rPr>
          <w:rFonts w:ascii="Times New Roman" w:hAnsi="Times New Roman" w:cs="Times New Roman"/>
          <w:sz w:val="24"/>
          <w:szCs w:val="24"/>
        </w:rPr>
        <w:t>ниченными возможностями здоровья</w:t>
      </w:r>
      <w:r w:rsidR="006D349E">
        <w:rPr>
          <w:rFonts w:ascii="Times New Roman" w:hAnsi="Times New Roman" w:cs="Times New Roman"/>
          <w:bCs/>
          <w:sz w:val="24"/>
          <w:szCs w:val="24"/>
        </w:rPr>
        <w:t>;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bCs/>
          <w:sz w:val="24"/>
          <w:szCs w:val="24"/>
        </w:rPr>
      </w:pPr>
      <w:r w:rsidRPr="006D349E">
        <w:rPr>
          <w:sz w:val="24"/>
          <w:szCs w:val="24"/>
        </w:rPr>
        <w:t>2)</w:t>
      </w:r>
      <w:r w:rsidRPr="006D349E">
        <w:rPr>
          <w:rStyle w:val="ac"/>
          <w:i w:val="0"/>
          <w:sz w:val="24"/>
          <w:szCs w:val="24"/>
        </w:rPr>
        <w:t xml:space="preserve">  недостаточное выделение денежных средств на обеспечение условий и во</w:t>
      </w:r>
      <w:r w:rsidRPr="006D349E">
        <w:rPr>
          <w:rStyle w:val="ac"/>
          <w:i w:val="0"/>
          <w:sz w:val="24"/>
          <w:szCs w:val="24"/>
        </w:rPr>
        <w:t>с</w:t>
      </w:r>
      <w:r w:rsidRPr="006D349E">
        <w:rPr>
          <w:rStyle w:val="ac"/>
          <w:i w:val="0"/>
          <w:sz w:val="24"/>
          <w:szCs w:val="24"/>
        </w:rPr>
        <w:t>становления здоровья дошкольников</w:t>
      </w:r>
      <w:r w:rsidRPr="00314E9B">
        <w:rPr>
          <w:rStyle w:val="ac"/>
          <w:i w:val="0"/>
          <w:sz w:val="24"/>
          <w:szCs w:val="24"/>
        </w:rPr>
        <w:t xml:space="preserve"> и обучающихся</w:t>
      </w:r>
      <w:r w:rsidR="006D349E">
        <w:rPr>
          <w:rStyle w:val="ac"/>
          <w:i w:val="0"/>
          <w:sz w:val="24"/>
          <w:szCs w:val="24"/>
        </w:rPr>
        <w:t>;</w:t>
      </w:r>
    </w:p>
    <w:p w:rsidR="006D349E" w:rsidRP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3) снижение воспитательного воздействия родителей, школы на формирование у детей и подростков нравственности и патриотизма как основы становления личности, связанных с родными корнями, лучшим в культуре своих предков, героическим прошлым России;</w:t>
      </w:r>
    </w:p>
    <w:p w:rsidR="00314E9B" w:rsidRPr="00314E9B" w:rsidRDefault="00314E9B" w:rsidP="001916D4">
      <w:pPr>
        <w:spacing w:line="240" w:lineRule="exact"/>
        <w:ind w:firstLine="709"/>
        <w:jc w:val="both"/>
        <w:rPr>
          <w:bCs/>
          <w:color w:val="FF0000"/>
          <w:sz w:val="24"/>
          <w:szCs w:val="24"/>
        </w:rPr>
      </w:pPr>
      <w:r w:rsidRPr="00314E9B">
        <w:rPr>
          <w:sz w:val="24"/>
          <w:szCs w:val="24"/>
        </w:rPr>
        <w:t>4) старение и дефицит педагогических кадров по отдельным предметам (незначительный пр</w:t>
      </w:r>
      <w:r w:rsidRPr="00314E9B">
        <w:rPr>
          <w:sz w:val="24"/>
          <w:szCs w:val="24"/>
        </w:rPr>
        <w:t>и</w:t>
      </w:r>
      <w:r w:rsidRPr="00314E9B">
        <w:rPr>
          <w:sz w:val="24"/>
          <w:szCs w:val="24"/>
        </w:rPr>
        <w:t>ток молодых специалистов);</w:t>
      </w:r>
      <w:r w:rsidRPr="00314E9B">
        <w:rPr>
          <w:color w:val="FF0000"/>
          <w:sz w:val="24"/>
          <w:szCs w:val="24"/>
        </w:rPr>
        <w:t xml:space="preserve"> </w:t>
      </w:r>
    </w:p>
    <w:p w:rsidR="00314E9B" w:rsidRP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5) недостаточно развитая система оценки качества образования из-за отсутствия целостной и сбалансированной системы контрольно-измерительных материалов, процедур и механизмов оценки качества образования;</w:t>
      </w:r>
    </w:p>
    <w:p w:rsidR="00314E9B" w:rsidRDefault="00314E9B" w:rsidP="001916D4">
      <w:pPr>
        <w:spacing w:line="240" w:lineRule="exact"/>
        <w:ind w:firstLine="709"/>
        <w:jc w:val="both"/>
        <w:rPr>
          <w:spacing w:val="1"/>
          <w:sz w:val="24"/>
          <w:szCs w:val="24"/>
        </w:rPr>
      </w:pPr>
      <w:r w:rsidRPr="00314E9B">
        <w:rPr>
          <w:sz w:val="24"/>
          <w:szCs w:val="24"/>
        </w:rPr>
        <w:t>6) значительный износ материально-технической базы образовательных организаций, недо</w:t>
      </w:r>
      <w:r w:rsidRPr="00314E9B">
        <w:rPr>
          <w:sz w:val="24"/>
          <w:szCs w:val="24"/>
        </w:rPr>
        <w:t>с</w:t>
      </w:r>
      <w:r w:rsidRPr="00314E9B">
        <w:rPr>
          <w:sz w:val="24"/>
          <w:szCs w:val="24"/>
        </w:rPr>
        <w:t>таточное финансирование системы образования, в результате чего ограничены возможности укрепления материально-технической базы образовател</w:t>
      </w:r>
      <w:r w:rsidRPr="00314E9B">
        <w:rPr>
          <w:sz w:val="24"/>
          <w:szCs w:val="24"/>
        </w:rPr>
        <w:t>ь</w:t>
      </w:r>
      <w:r w:rsidRPr="00314E9B">
        <w:rPr>
          <w:sz w:val="24"/>
          <w:szCs w:val="24"/>
        </w:rPr>
        <w:t>ных учреждений.</w:t>
      </w:r>
      <w:r w:rsidRPr="00314E9B">
        <w:rPr>
          <w:spacing w:val="1"/>
          <w:sz w:val="24"/>
          <w:szCs w:val="24"/>
        </w:rPr>
        <w:t xml:space="preserve"> </w:t>
      </w:r>
    </w:p>
    <w:p w:rsidR="006D349E" w:rsidRPr="00314E9B" w:rsidRDefault="006D349E" w:rsidP="006D349E">
      <w:pPr>
        <w:ind w:firstLine="709"/>
        <w:rPr>
          <w:spacing w:val="1"/>
          <w:sz w:val="24"/>
          <w:szCs w:val="24"/>
        </w:rPr>
      </w:pPr>
    </w:p>
    <w:p w:rsidR="00314E9B" w:rsidRPr="00314E9B" w:rsidRDefault="00314E9B" w:rsidP="001916D4">
      <w:pPr>
        <w:spacing w:line="240" w:lineRule="exact"/>
        <w:ind w:firstLine="709"/>
        <w:rPr>
          <w:sz w:val="24"/>
          <w:szCs w:val="24"/>
        </w:rPr>
      </w:pPr>
      <w:r w:rsidRPr="00314E9B">
        <w:rPr>
          <w:spacing w:val="1"/>
          <w:sz w:val="24"/>
          <w:szCs w:val="24"/>
        </w:rPr>
        <w:t>13. Основными проблемами в сфере молодежной политики являются:</w:t>
      </w:r>
    </w:p>
    <w:p w:rsidR="00314E9B" w:rsidRPr="00314E9B" w:rsidRDefault="00314E9B" w:rsidP="001916D4">
      <w:pPr>
        <w:pStyle w:val="ad"/>
        <w:spacing w:after="0" w:line="240" w:lineRule="exact"/>
        <w:ind w:firstLine="709"/>
        <w:jc w:val="left"/>
        <w:rPr>
          <w:spacing w:val="1"/>
        </w:rPr>
      </w:pPr>
      <w:r w:rsidRPr="00314E9B">
        <w:rPr>
          <w:spacing w:val="1"/>
        </w:rPr>
        <w:t>1) снижение численности молодежи вследствие демографических проблем;</w:t>
      </w:r>
    </w:p>
    <w:p w:rsidR="00314E9B" w:rsidRPr="00314E9B" w:rsidRDefault="00314E9B" w:rsidP="001916D4">
      <w:pPr>
        <w:pStyle w:val="ad"/>
        <w:spacing w:after="0" w:line="240" w:lineRule="exact"/>
        <w:ind w:firstLine="709"/>
        <w:rPr>
          <w:spacing w:val="1"/>
        </w:rPr>
      </w:pPr>
      <w:r w:rsidRPr="00314E9B">
        <w:rPr>
          <w:spacing w:val="1"/>
        </w:rPr>
        <w:t xml:space="preserve">2) отсутствие возможности получения высшего образования в </w:t>
      </w:r>
      <w:r w:rsidR="001D53A1">
        <w:rPr>
          <w:spacing w:val="1"/>
        </w:rPr>
        <w:t>округе</w:t>
      </w:r>
      <w:r w:rsidRPr="00314E9B">
        <w:rPr>
          <w:spacing w:val="1"/>
        </w:rPr>
        <w:t>;</w:t>
      </w:r>
    </w:p>
    <w:p w:rsidR="00314E9B" w:rsidRPr="00314E9B" w:rsidRDefault="00314E9B" w:rsidP="001916D4">
      <w:pPr>
        <w:pStyle w:val="ad"/>
        <w:spacing w:after="0" w:line="240" w:lineRule="exact"/>
        <w:ind w:firstLine="709"/>
        <w:rPr>
          <w:spacing w:val="1"/>
        </w:rPr>
      </w:pPr>
      <w:r w:rsidRPr="00314E9B">
        <w:rPr>
          <w:spacing w:val="1"/>
        </w:rPr>
        <w:t>3) ограниченные возможности молодежи для полноценной социализации и вовлечения в трудовую деятельность;</w:t>
      </w:r>
    </w:p>
    <w:p w:rsidR="00314E9B" w:rsidRPr="00314E9B" w:rsidRDefault="00314E9B" w:rsidP="001916D4">
      <w:pPr>
        <w:pStyle w:val="ad"/>
        <w:spacing w:after="0" w:line="240" w:lineRule="exact"/>
        <w:ind w:firstLine="709"/>
        <w:rPr>
          <w:spacing w:val="1"/>
        </w:rPr>
      </w:pPr>
      <w:r w:rsidRPr="00314E9B">
        <w:rPr>
          <w:spacing w:val="1"/>
        </w:rPr>
        <w:t xml:space="preserve">4) низкая вовлеченность работающей молодежи в общественно-культурную жизнь </w:t>
      </w:r>
      <w:r w:rsidR="001D53A1">
        <w:rPr>
          <w:spacing w:val="1"/>
        </w:rPr>
        <w:t>округе</w:t>
      </w:r>
      <w:r w:rsidRPr="00314E9B">
        <w:rPr>
          <w:spacing w:val="1"/>
        </w:rPr>
        <w:t>;</w:t>
      </w:r>
    </w:p>
    <w:p w:rsidR="00314E9B" w:rsidRPr="001916D4" w:rsidRDefault="00314E9B" w:rsidP="001916D4">
      <w:pPr>
        <w:pStyle w:val="ad"/>
        <w:spacing w:after="0" w:line="240" w:lineRule="exact"/>
        <w:rPr>
          <w:spacing w:val="1"/>
        </w:rPr>
      </w:pPr>
      <w:r w:rsidRPr="00314E9B">
        <w:t>5) отсутствие у молодежи интереса к участию в общественно-политической жизни общ</w:t>
      </w:r>
      <w:r w:rsidRPr="00314E9B">
        <w:t>е</w:t>
      </w:r>
      <w:r w:rsidR="00F86496">
        <w:t>ства.</w:t>
      </w:r>
    </w:p>
    <w:p w:rsidR="00C7408C" w:rsidRDefault="00392CF2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Глава 2</w:t>
      </w:r>
      <w:r w:rsidR="00760765" w:rsidRPr="00C74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765" w:rsidRPr="00C7408C" w:rsidRDefault="00760765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Перечень приоритетов муниципальной политики</w:t>
      </w:r>
    </w:p>
    <w:p w:rsidR="00760765" w:rsidRPr="00C7408C" w:rsidRDefault="00760765" w:rsidP="006D34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 xml:space="preserve"> в сфере реализации муниципальной программы</w:t>
      </w:r>
    </w:p>
    <w:p w:rsidR="00760765" w:rsidRPr="00475778" w:rsidRDefault="00760765" w:rsidP="006D34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14E9B" w:rsidRPr="00314E9B" w:rsidRDefault="006D349E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314E9B" w:rsidRPr="00314E9B">
        <w:rPr>
          <w:rFonts w:ascii="Times New Roman" w:hAnsi="Times New Roman" w:cs="Times New Roman"/>
          <w:sz w:val="24"/>
          <w:szCs w:val="24"/>
        </w:rPr>
        <w:t>Основные направления муниципальной образовательной политики, нацеленные на решение вышеуказанных проблем, связаны с общенациональными приоритетами и национальными проектами:</w:t>
      </w:r>
    </w:p>
    <w:p w:rsidR="00314E9B" w:rsidRDefault="00314E9B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1) в сфере общего образования: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 xml:space="preserve">обеспечение доступности дошкольного образования; 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развитие вариативных форм дошкольного образования;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продолжение модернизации инфраструктуры общеобразовательных организаций, направленной на обеспечение современных условий обучения, развитие системы дистанционного обучения, создание современной информационной среды для преподавания и управления;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 xml:space="preserve">предоставление обучающимся равных возможностей доступа к образовательным ресурсам; детям-инвалидам и детям с ограниченными возможностями здоровья </w:t>
      </w:r>
      <w:r w:rsidR="006D349E">
        <w:rPr>
          <w:rFonts w:ascii="Times New Roman" w:hAnsi="Times New Roman" w:cs="Times New Roman"/>
          <w:sz w:val="24"/>
          <w:szCs w:val="24"/>
        </w:rPr>
        <w:t>–</w:t>
      </w:r>
      <w:r w:rsidRPr="00314E9B">
        <w:rPr>
          <w:rFonts w:ascii="Times New Roman" w:hAnsi="Times New Roman" w:cs="Times New Roman"/>
          <w:sz w:val="24"/>
          <w:szCs w:val="24"/>
        </w:rPr>
        <w:t xml:space="preserve"> возможностей выбора варианта освоения программ общего образования;</w:t>
      </w:r>
    </w:p>
    <w:p w:rsidR="006D349E" w:rsidRDefault="006D349E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совершенствование здоровья</w:t>
      </w:r>
      <w:r w:rsidR="00314E9B" w:rsidRPr="00314E9B">
        <w:rPr>
          <w:rFonts w:ascii="Times New Roman" w:hAnsi="Times New Roman" w:cs="Times New Roman"/>
          <w:sz w:val="24"/>
          <w:szCs w:val="24"/>
        </w:rPr>
        <w:t xml:space="preserve"> сберегающей среды с целью сохранения и укрепления здоровья школьников; </w:t>
      </w:r>
    </w:p>
    <w:p w:rsidR="00314E9B" w:rsidRPr="00FB3398" w:rsidRDefault="006D349E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</w:t>
      </w:r>
      <w:r w:rsidR="00314E9B" w:rsidRPr="00314E9B">
        <w:rPr>
          <w:rFonts w:ascii="Times New Roman" w:hAnsi="Times New Roman" w:cs="Times New Roman"/>
          <w:sz w:val="24"/>
          <w:szCs w:val="24"/>
          <w:shd w:val="clear" w:color="auto" w:fill="FFFFFF"/>
        </w:rPr>
        <w:t>безопасной и предрасполагающей к </w:t>
      </w:r>
      <w:r w:rsidR="00314E9B" w:rsidRPr="00314E9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обучению и воспитанию </w:t>
      </w:r>
      <w:r w:rsidR="00314E9B" w:rsidRPr="00314E9B">
        <w:rPr>
          <w:rFonts w:ascii="Times New Roman" w:hAnsi="Times New Roman" w:cs="Times New Roman"/>
          <w:sz w:val="24"/>
          <w:szCs w:val="24"/>
          <w:shd w:val="clear" w:color="auto" w:fill="FFFFFF"/>
        </w:rPr>
        <w:t>обстановки. Формирование устойчивой мотивации среди детей и их родителей вести здоровый образ жизни</w:t>
      </w:r>
      <w:r w:rsidR="00F8649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FB3398" w:rsidRPr="00F86496" w:rsidRDefault="00FB3398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496" w:rsidRPr="00F86496" w:rsidRDefault="00F86496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2) в сфере дополнительного образования детей: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повышение доступности услуг дополнительного образования и обеспечение их соответствия изменяющимся потребностям населения: создание площадок дополнительного образования и детского творчества естественно-научной и технической направленности (</w:t>
      </w:r>
      <w:r w:rsidR="00F86496">
        <w:rPr>
          <w:rFonts w:ascii="Times New Roman" w:hAnsi="Times New Roman" w:cs="Times New Roman"/>
          <w:sz w:val="24"/>
          <w:szCs w:val="24"/>
        </w:rPr>
        <w:t>«Кванториум»</w:t>
      </w:r>
      <w:r w:rsidRPr="00314E9B">
        <w:rPr>
          <w:rFonts w:ascii="Times New Roman" w:hAnsi="Times New Roman" w:cs="Times New Roman"/>
          <w:sz w:val="24"/>
          <w:szCs w:val="24"/>
        </w:rPr>
        <w:t>, «Точки роста») в рамках реализации мероприятий нац</w:t>
      </w:r>
      <w:r w:rsidR="00F86496">
        <w:rPr>
          <w:rFonts w:ascii="Times New Roman" w:hAnsi="Times New Roman" w:cs="Times New Roman"/>
          <w:sz w:val="24"/>
          <w:szCs w:val="24"/>
        </w:rPr>
        <w:t>ионального проекта «Образование»;</w:t>
      </w:r>
    </w:p>
    <w:p w:rsidR="00FB3398" w:rsidRDefault="00FB3398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3) в сфере воспитания детей: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обновление форм и методов воспитания подрастающего поколения, в том числе нравственного, гражданского воспитания;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реализация комплекса нормативных, правовых, организационных, методических мероприятий, призванных обеспечить решение задач духовно-нравственного и гражданско-патриотического воспитания детей и молодежи;</w:t>
      </w:r>
    </w:p>
    <w:p w:rsidR="00FB3398" w:rsidRDefault="00FB3398" w:rsidP="001916D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3398" w:rsidRPr="00314E9B" w:rsidRDefault="001916D4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B3398" w:rsidRPr="00314E9B">
        <w:rPr>
          <w:rFonts w:ascii="Times New Roman" w:hAnsi="Times New Roman" w:cs="Times New Roman"/>
          <w:sz w:val="24"/>
          <w:szCs w:val="24"/>
        </w:rPr>
        <w:t>) в сфере оценки качества образования: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развитие системы комплексного мониторинга качества образования, внешней независимой системы оценки качества с участием общественности;</w:t>
      </w:r>
    </w:p>
    <w:p w:rsidR="00FB3398" w:rsidRDefault="001916D4" w:rsidP="001916D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B3398" w:rsidRPr="00314E9B">
        <w:rPr>
          <w:rFonts w:ascii="Times New Roman" w:hAnsi="Times New Roman" w:cs="Times New Roman"/>
          <w:sz w:val="24"/>
          <w:szCs w:val="24"/>
        </w:rPr>
        <w:t>) в сфере создания современных условий обучения, воспитания и отдыха детей и молодежи:</w:t>
      </w:r>
    </w:p>
    <w:p w:rsidR="00314E9B" w:rsidRPr="001916D4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D4">
        <w:rPr>
          <w:rFonts w:ascii="Times New Roman" w:hAnsi="Times New Roman" w:cs="Times New Roman"/>
          <w:sz w:val="24"/>
          <w:szCs w:val="24"/>
        </w:rPr>
        <w:t>продолжение модернизации инфраструктуры общеобразовательных организаций, направленной на обеспечение современных условий обучения,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314E9B" w:rsidRDefault="00314E9B" w:rsidP="00F56B9A">
      <w:pPr>
        <w:pStyle w:val="ConsPlusNormal"/>
        <w:numPr>
          <w:ilvl w:val="0"/>
          <w:numId w:val="9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D4">
        <w:rPr>
          <w:rFonts w:ascii="Times New Roman" w:hAnsi="Times New Roman" w:cs="Times New Roman"/>
          <w:sz w:val="24"/>
          <w:szCs w:val="24"/>
        </w:rPr>
        <w:t>обеспечение предоставления инклюзивного образования инвалидов и лиц с ограниченными возможностями здоровья в образовательных организациях.</w:t>
      </w:r>
    </w:p>
    <w:p w:rsidR="001916D4" w:rsidRPr="001916D4" w:rsidRDefault="001916D4" w:rsidP="001916D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4E9B" w:rsidRPr="001916D4" w:rsidRDefault="00314E9B" w:rsidP="001916D4">
      <w:pPr>
        <w:spacing w:line="240" w:lineRule="exact"/>
        <w:ind w:right="60" w:firstLine="709"/>
        <w:jc w:val="both"/>
        <w:rPr>
          <w:sz w:val="24"/>
          <w:szCs w:val="24"/>
        </w:rPr>
      </w:pPr>
      <w:r w:rsidRPr="001916D4">
        <w:rPr>
          <w:sz w:val="24"/>
          <w:szCs w:val="24"/>
        </w:rPr>
        <w:t>15. С учетом тенденции социально-экономического, общественно-политического развития муниципального округа и обозначенных проблем мол</w:t>
      </w:r>
      <w:r w:rsidRPr="001916D4">
        <w:rPr>
          <w:sz w:val="24"/>
          <w:szCs w:val="24"/>
        </w:rPr>
        <w:t>о</w:t>
      </w:r>
      <w:r w:rsidRPr="001916D4">
        <w:rPr>
          <w:sz w:val="24"/>
          <w:szCs w:val="24"/>
        </w:rPr>
        <w:t>дежная политика будет реализовываться по следующим приоритетным направлен</w:t>
      </w:r>
      <w:r w:rsidRPr="001916D4">
        <w:rPr>
          <w:sz w:val="24"/>
          <w:szCs w:val="24"/>
        </w:rPr>
        <w:t>и</w:t>
      </w:r>
      <w:r w:rsidRPr="001916D4">
        <w:rPr>
          <w:sz w:val="24"/>
          <w:szCs w:val="24"/>
        </w:rPr>
        <w:t>ям: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998"/>
        </w:tabs>
        <w:spacing w:line="240" w:lineRule="exact"/>
        <w:ind w:right="60" w:firstLine="700"/>
        <w:jc w:val="both"/>
        <w:rPr>
          <w:sz w:val="24"/>
          <w:szCs w:val="24"/>
        </w:rPr>
      </w:pPr>
      <w:r w:rsidRPr="001916D4">
        <w:rPr>
          <w:sz w:val="24"/>
          <w:szCs w:val="24"/>
        </w:rPr>
        <w:t>гражданско-патриотическое</w:t>
      </w:r>
      <w:r w:rsidRPr="00314E9B">
        <w:rPr>
          <w:sz w:val="24"/>
          <w:szCs w:val="24"/>
        </w:rPr>
        <w:t xml:space="preserve"> воспитание молодежи, содействие формированию прав</w:t>
      </w:r>
      <w:r w:rsidRPr="00314E9B">
        <w:rPr>
          <w:sz w:val="24"/>
          <w:szCs w:val="24"/>
        </w:rPr>
        <w:t>о</w:t>
      </w:r>
      <w:r w:rsidRPr="00314E9B">
        <w:rPr>
          <w:sz w:val="24"/>
          <w:szCs w:val="24"/>
        </w:rPr>
        <w:t>вых, культурных, духовно-нравственных и семейных ценностей среди молодежи, увековечение памяти погибших в годы Великой Отечественной войны;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1022"/>
        </w:tabs>
        <w:spacing w:line="240" w:lineRule="exact"/>
        <w:ind w:right="60" w:firstLine="700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поддержка общественно значимых молодежных инициатив, молодежных и детских общественных объединений, инициативной и обладающей лидерскими к</w:t>
      </w:r>
      <w:r w:rsidRPr="00314E9B">
        <w:rPr>
          <w:sz w:val="24"/>
          <w:szCs w:val="24"/>
        </w:rPr>
        <w:t>а</w:t>
      </w:r>
      <w:r w:rsidRPr="00314E9B">
        <w:rPr>
          <w:sz w:val="24"/>
          <w:szCs w:val="24"/>
        </w:rPr>
        <w:t>чествами молодежи;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1051"/>
        </w:tabs>
        <w:spacing w:line="240" w:lineRule="exact"/>
        <w:ind w:right="60" w:firstLine="700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развитие молодежного самоуправления и самоорганизации, поддержка инициативной и обладающей лидерскими качествами молодежи;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1037"/>
        </w:tabs>
        <w:spacing w:line="240" w:lineRule="exact"/>
        <w:ind w:right="60" w:firstLine="700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развитие системы культурно-досуговых мероприятий, направленных на социализацию молодежи и ее интеграцию в общественную и культурную жизнь общества;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994"/>
        </w:tabs>
        <w:spacing w:line="240" w:lineRule="exact"/>
        <w:ind w:right="60" w:firstLine="700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содействие в проведении тематических фору</w:t>
      </w:r>
      <w:r w:rsidR="0068073A">
        <w:rPr>
          <w:sz w:val="24"/>
          <w:szCs w:val="24"/>
        </w:rPr>
        <w:t xml:space="preserve">мов, круглых столов (лидерских, </w:t>
      </w:r>
      <w:r w:rsidRPr="00314E9B">
        <w:rPr>
          <w:sz w:val="24"/>
          <w:szCs w:val="24"/>
        </w:rPr>
        <w:t>образов</w:t>
      </w:r>
      <w:r w:rsidRPr="00314E9B">
        <w:rPr>
          <w:sz w:val="24"/>
          <w:szCs w:val="24"/>
        </w:rPr>
        <w:t>а</w:t>
      </w:r>
      <w:r w:rsidR="0068073A">
        <w:rPr>
          <w:sz w:val="24"/>
          <w:szCs w:val="24"/>
        </w:rPr>
        <w:t xml:space="preserve">тельных, духовно-просветительских, </w:t>
      </w:r>
      <w:r w:rsidRPr="00314E9B">
        <w:rPr>
          <w:sz w:val="24"/>
          <w:szCs w:val="24"/>
        </w:rPr>
        <w:t>пат</w:t>
      </w:r>
      <w:r w:rsidR="0068073A">
        <w:rPr>
          <w:sz w:val="24"/>
          <w:szCs w:val="24"/>
        </w:rPr>
        <w:t xml:space="preserve">риотических, военно-спортивных, </w:t>
      </w:r>
      <w:r w:rsidRPr="00314E9B">
        <w:rPr>
          <w:sz w:val="24"/>
          <w:szCs w:val="24"/>
        </w:rPr>
        <w:t>информационных, и</w:t>
      </w:r>
      <w:r w:rsidRPr="00314E9B">
        <w:rPr>
          <w:sz w:val="24"/>
          <w:szCs w:val="24"/>
        </w:rPr>
        <w:t>н</w:t>
      </w:r>
      <w:r w:rsidRPr="00314E9B">
        <w:rPr>
          <w:sz w:val="24"/>
          <w:szCs w:val="24"/>
        </w:rPr>
        <w:t>новационных, т.п.);</w:t>
      </w:r>
    </w:p>
    <w:p w:rsidR="00314E9B" w:rsidRPr="00314E9B" w:rsidRDefault="00314E9B" w:rsidP="001916D4">
      <w:pPr>
        <w:numPr>
          <w:ilvl w:val="1"/>
          <w:numId w:val="3"/>
        </w:numPr>
        <w:tabs>
          <w:tab w:val="left" w:pos="950"/>
        </w:tabs>
        <w:spacing w:line="240" w:lineRule="exact"/>
        <w:ind w:firstLine="700"/>
        <w:jc w:val="both"/>
        <w:rPr>
          <w:sz w:val="24"/>
          <w:szCs w:val="24"/>
        </w:rPr>
      </w:pPr>
      <w:r w:rsidRPr="00314E9B">
        <w:rPr>
          <w:sz w:val="24"/>
          <w:szCs w:val="24"/>
        </w:rPr>
        <w:t>создание условий для самореализации и социальной адаптации молодежи;</w:t>
      </w:r>
    </w:p>
    <w:p w:rsidR="00314E9B" w:rsidRPr="00314E9B" w:rsidRDefault="0068073A" w:rsidP="001916D4">
      <w:pPr>
        <w:spacing w:line="240" w:lineRule="exact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7) волонтерство.</w:t>
      </w:r>
    </w:p>
    <w:p w:rsidR="001827B3" w:rsidRPr="00475778" w:rsidRDefault="001827B3" w:rsidP="006D34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E4852" w:rsidRPr="005D3B07" w:rsidRDefault="00D058D9" w:rsidP="0068073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5D3B0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058D9" w:rsidRPr="005D3B07" w:rsidRDefault="00D058D9" w:rsidP="0068073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 Результаты анализа влияния внешней и внутренней среды</w:t>
      </w:r>
    </w:p>
    <w:p w:rsidR="00D058D9" w:rsidRPr="005D3B07" w:rsidRDefault="00D058D9" w:rsidP="0068073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>на сферу реализации муниципальной программы</w:t>
      </w:r>
    </w:p>
    <w:p w:rsidR="00BE4852" w:rsidRDefault="00BE4852" w:rsidP="006D34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14E9B" w:rsidRPr="00314E9B" w:rsidRDefault="00314E9B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 xml:space="preserve">16. Результатами анализа влияния внешней и внутренней среды на сферу образования является установление положительного влияния на отрасль </w:t>
      </w:r>
      <w:r w:rsidR="0068073A">
        <w:rPr>
          <w:rFonts w:ascii="Times New Roman" w:hAnsi="Times New Roman" w:cs="Times New Roman"/>
          <w:sz w:val="24"/>
          <w:szCs w:val="24"/>
        </w:rPr>
        <w:t>«Образование»:</w:t>
      </w:r>
    </w:p>
    <w:p w:rsidR="00314E9B" w:rsidRDefault="00314E9B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а) факторов внешней среды: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наличие преемственности в реализации муниципальной политики в сфере реализации муниципальной программы;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политической поддержки процессов развития образования;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роста осознания значимости образования как для будущего отдельной личности, так и для будущего Ржевского муниципального округа Тверской области в целом;</w:t>
      </w:r>
    </w:p>
    <w:p w:rsidR="0068073A" w:rsidRDefault="001916D4" w:rsidP="00166014">
      <w:pPr>
        <w:pStyle w:val="ConsPlusNormal"/>
        <w:tabs>
          <w:tab w:val="num" w:pos="993"/>
        </w:tabs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б) внутренних факторов: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lastRenderedPageBreak/>
        <w:t>наличие правовых норм в сфере реализации муниципальной программы;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разнообразие образовательных организаций, расположенных на территории Ржевского муниципального округа</w:t>
      </w:r>
      <w:r w:rsidR="005C34BE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314E9B">
        <w:rPr>
          <w:rFonts w:ascii="Times New Roman" w:hAnsi="Times New Roman" w:cs="Times New Roman"/>
          <w:sz w:val="24"/>
          <w:szCs w:val="24"/>
        </w:rPr>
        <w:t>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наличие разнообразных интегрированных форм обучения лиц с огран</w:t>
      </w:r>
      <w:r w:rsidR="001916D4">
        <w:rPr>
          <w:rFonts w:ascii="Times New Roman" w:hAnsi="Times New Roman" w:cs="Times New Roman"/>
          <w:sz w:val="24"/>
          <w:szCs w:val="24"/>
        </w:rPr>
        <w:t>иченными возможностями здоровья;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наличие высококвалифицированных специалистов, работающих в сфере образования, способствующих реализации государственной  политики в сфере образования на территории Ржевского муниципального округа Тверской области.</w:t>
      </w:r>
    </w:p>
    <w:p w:rsidR="001916D4" w:rsidRDefault="001916D4" w:rsidP="001916D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16D4" w:rsidRDefault="001916D4" w:rsidP="001916D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16D4" w:rsidRPr="00314E9B" w:rsidRDefault="001916D4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17.   Определены факторы, выступающие как риски и угрозы для развития отрасли:</w:t>
      </w:r>
    </w:p>
    <w:p w:rsidR="001916D4" w:rsidRDefault="001916D4" w:rsidP="00166014">
      <w:pPr>
        <w:pStyle w:val="ConsPlusNormal"/>
        <w:tabs>
          <w:tab w:val="num" w:pos="993"/>
        </w:tabs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а) факторы внешней среды, к которым относятся: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на</w:t>
      </w:r>
      <w:r w:rsidR="001916D4">
        <w:rPr>
          <w:rFonts w:ascii="Times New Roman" w:hAnsi="Times New Roman" w:cs="Times New Roman"/>
          <w:sz w:val="24"/>
          <w:szCs w:val="24"/>
        </w:rPr>
        <w:t xml:space="preserve">личие особенностей </w:t>
      </w:r>
      <w:r w:rsidRPr="00314E9B">
        <w:rPr>
          <w:rFonts w:ascii="Times New Roman" w:hAnsi="Times New Roman" w:cs="Times New Roman"/>
          <w:sz w:val="24"/>
          <w:szCs w:val="24"/>
        </w:rPr>
        <w:t xml:space="preserve">демографического характера в </w:t>
      </w:r>
      <w:r w:rsidR="001D53A1">
        <w:rPr>
          <w:rFonts w:ascii="Times New Roman" w:hAnsi="Times New Roman" w:cs="Times New Roman"/>
          <w:sz w:val="24"/>
          <w:szCs w:val="24"/>
        </w:rPr>
        <w:t>округе</w:t>
      </w:r>
      <w:r w:rsidRPr="00314E9B">
        <w:rPr>
          <w:rFonts w:ascii="Times New Roman" w:hAnsi="Times New Roman" w:cs="Times New Roman"/>
          <w:sz w:val="24"/>
          <w:szCs w:val="24"/>
        </w:rPr>
        <w:t>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рост цен на энергоносители, сырье, материалы и транспортные расходы;</w:t>
      </w:r>
    </w:p>
    <w:p w:rsidR="001916D4" w:rsidRDefault="001916D4" w:rsidP="00166014">
      <w:pPr>
        <w:pStyle w:val="ConsPlusNormal"/>
        <w:tabs>
          <w:tab w:val="num" w:pos="993"/>
        </w:tabs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б) факторы внутренней среды: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дифференциация школ по состоянию материально-технической базы, уровню развития инфраструктуры, оснащения, укомплектованности профессиональными педагогическими кадрами, уровню достижений обучающихся;</w:t>
      </w:r>
    </w:p>
    <w:p w:rsidR="00314E9B" w:rsidRDefault="00314E9B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E9B">
        <w:rPr>
          <w:rFonts w:ascii="Times New Roman" w:hAnsi="Times New Roman" w:cs="Times New Roman"/>
          <w:sz w:val="24"/>
          <w:szCs w:val="24"/>
        </w:rPr>
        <w:t>влияние факторов окружающей социальной среды, учебной нагрузки на состояние здоровья ребенка;</w:t>
      </w:r>
    </w:p>
    <w:p w:rsidR="00314E9B" w:rsidRPr="00314E9B" w:rsidRDefault="001916D4" w:rsidP="00F56B9A">
      <w:pPr>
        <w:pStyle w:val="ConsPlusNormal"/>
        <w:numPr>
          <w:ilvl w:val="0"/>
          <w:numId w:val="10"/>
        </w:numPr>
        <w:tabs>
          <w:tab w:val="clear" w:pos="5353"/>
          <w:tab w:val="num" w:pos="993"/>
        </w:tabs>
        <w:spacing w:line="24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«старение»</w:t>
      </w:r>
      <w:r w:rsidR="00314E9B" w:rsidRPr="00314E9B">
        <w:rPr>
          <w:rFonts w:ascii="Times New Roman" w:hAnsi="Times New Roman" w:cs="Times New Roman"/>
          <w:sz w:val="24"/>
          <w:szCs w:val="24"/>
        </w:rPr>
        <w:t xml:space="preserve"> педагогических кадров.</w:t>
      </w:r>
    </w:p>
    <w:p w:rsidR="00314E9B" w:rsidRDefault="00314E9B" w:rsidP="006D349E">
      <w:pPr>
        <w:jc w:val="center"/>
        <w:rPr>
          <w:b/>
          <w:kern w:val="24"/>
          <w:sz w:val="26"/>
          <w:szCs w:val="26"/>
          <w:u w:val="single"/>
        </w:rPr>
      </w:pPr>
    </w:p>
    <w:p w:rsidR="00DA4BA3" w:rsidRPr="002B4486" w:rsidRDefault="00DA4BA3" w:rsidP="006D349E">
      <w:pPr>
        <w:jc w:val="center"/>
        <w:rPr>
          <w:b/>
          <w:kern w:val="24"/>
          <w:sz w:val="26"/>
          <w:szCs w:val="26"/>
          <w:u w:val="single"/>
        </w:rPr>
      </w:pPr>
      <w:r w:rsidRPr="002B4486">
        <w:rPr>
          <w:b/>
          <w:kern w:val="24"/>
          <w:sz w:val="26"/>
          <w:szCs w:val="26"/>
          <w:u w:val="single"/>
        </w:rPr>
        <w:t xml:space="preserve">Раздел </w:t>
      </w:r>
      <w:r w:rsidR="005D3B07">
        <w:rPr>
          <w:b/>
          <w:kern w:val="24"/>
          <w:sz w:val="26"/>
          <w:szCs w:val="26"/>
          <w:u w:val="single"/>
          <w:lang w:val="en-US"/>
        </w:rPr>
        <w:t>II</w:t>
      </w:r>
    </w:p>
    <w:p w:rsidR="00DA4BA3" w:rsidRPr="002B4486" w:rsidRDefault="005D3B07" w:rsidP="006D349E">
      <w:pPr>
        <w:jc w:val="center"/>
        <w:rPr>
          <w:b/>
          <w:kern w:val="24"/>
          <w:sz w:val="26"/>
          <w:szCs w:val="26"/>
          <w:u w:val="single"/>
        </w:rPr>
      </w:pPr>
      <w:r w:rsidRPr="005D3B07">
        <w:rPr>
          <w:b/>
          <w:sz w:val="24"/>
          <w:szCs w:val="24"/>
          <w:u w:val="single"/>
        </w:rPr>
        <w:t>Механизм управления и мониторинга реализации</w:t>
      </w:r>
      <w:r w:rsidR="00DA4BA3" w:rsidRPr="002B4486">
        <w:rPr>
          <w:b/>
          <w:kern w:val="24"/>
          <w:sz w:val="26"/>
          <w:szCs w:val="26"/>
          <w:u w:val="single"/>
        </w:rPr>
        <w:t xml:space="preserve"> муниципальной программы</w:t>
      </w:r>
    </w:p>
    <w:p w:rsidR="00DA4BA3" w:rsidRPr="002B4486" w:rsidRDefault="00DA4BA3" w:rsidP="006D349E">
      <w:pPr>
        <w:jc w:val="center"/>
        <w:rPr>
          <w:kern w:val="24"/>
          <w:sz w:val="24"/>
          <w:szCs w:val="24"/>
          <w:u w:val="single"/>
        </w:rPr>
      </w:pPr>
    </w:p>
    <w:p w:rsidR="00DA4BA3" w:rsidRPr="002B4486" w:rsidRDefault="00DA4BA3" w:rsidP="006D349E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</w:t>
      </w:r>
    </w:p>
    <w:p w:rsidR="00DA4BA3" w:rsidRPr="002B4486" w:rsidRDefault="00DA4BA3" w:rsidP="006D349E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314E9B" w:rsidRDefault="00314E9B" w:rsidP="006D34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18. Управление реализацией муниципальной программы ее главным администратором (администратором) осуществляется по следующим направлениям:</w:t>
      </w:r>
    </w:p>
    <w:p w:rsidR="00F52765" w:rsidRPr="00F52765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outlineLvl w:val="1"/>
        <w:rPr>
          <w:sz w:val="24"/>
          <w:szCs w:val="24"/>
        </w:rPr>
      </w:pPr>
      <w:r w:rsidRPr="00F52765">
        <w:rPr>
          <w:sz w:val="24"/>
          <w:szCs w:val="24"/>
        </w:rPr>
        <w:t xml:space="preserve">а) </w:t>
      </w:r>
      <w:r w:rsidRPr="00625834">
        <w:rPr>
          <w:sz w:val="24"/>
          <w:szCs w:val="24"/>
        </w:rPr>
        <w:t>обеспечение единой образовательной политики,</w:t>
      </w:r>
      <w:r w:rsidRPr="00F52765">
        <w:rPr>
          <w:sz w:val="24"/>
          <w:szCs w:val="24"/>
        </w:rPr>
        <w:t xml:space="preserve"> создающей необходимые условия для реализации конституционного права граждан на образование с учетом местных, соц</w:t>
      </w:r>
      <w:r w:rsidRPr="00F52765">
        <w:rPr>
          <w:sz w:val="24"/>
          <w:szCs w:val="24"/>
        </w:rPr>
        <w:t>и</w:t>
      </w:r>
      <w:r w:rsidRPr="00F52765">
        <w:rPr>
          <w:sz w:val="24"/>
          <w:szCs w:val="24"/>
        </w:rPr>
        <w:t>ально-экономических, экологических, культурных, демографических и других особенностей Ржевского муниципального округа Тверской области, повышение доступности и качества образ</w:t>
      </w:r>
      <w:r w:rsidRPr="00F52765">
        <w:rPr>
          <w:sz w:val="24"/>
          <w:szCs w:val="24"/>
        </w:rPr>
        <w:t>о</w:t>
      </w:r>
      <w:r w:rsidRPr="00F52765">
        <w:rPr>
          <w:sz w:val="24"/>
          <w:szCs w:val="24"/>
        </w:rPr>
        <w:t>вательных услуг населению;</w:t>
      </w:r>
    </w:p>
    <w:p w:rsidR="00F52765" w:rsidRPr="00F52765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outlineLvl w:val="1"/>
        <w:rPr>
          <w:sz w:val="24"/>
          <w:szCs w:val="24"/>
        </w:rPr>
      </w:pPr>
      <w:r w:rsidRPr="00F52765">
        <w:rPr>
          <w:sz w:val="24"/>
          <w:szCs w:val="24"/>
        </w:rPr>
        <w:t>б) совершенствование механизмов управления отраслью «Образование», координация деятельности образовательных учреждений, расположенных на террит</w:t>
      </w:r>
      <w:r w:rsidRPr="00F52765">
        <w:rPr>
          <w:sz w:val="24"/>
          <w:szCs w:val="24"/>
        </w:rPr>
        <w:t>о</w:t>
      </w:r>
      <w:r w:rsidRPr="00F52765">
        <w:rPr>
          <w:sz w:val="24"/>
          <w:szCs w:val="24"/>
        </w:rPr>
        <w:t>рии Тверской области;</w:t>
      </w:r>
    </w:p>
    <w:p w:rsidR="00F52765" w:rsidRPr="00F52765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outlineLvl w:val="1"/>
        <w:rPr>
          <w:sz w:val="24"/>
          <w:szCs w:val="24"/>
        </w:rPr>
      </w:pPr>
      <w:r w:rsidRPr="00F52765">
        <w:rPr>
          <w:sz w:val="24"/>
          <w:szCs w:val="24"/>
        </w:rPr>
        <w:t>в) развитие кадрового потенциала в сфере образования;</w:t>
      </w:r>
    </w:p>
    <w:p w:rsidR="00F52765" w:rsidRPr="00F52765" w:rsidRDefault="00F52765" w:rsidP="00166014">
      <w:pPr>
        <w:widowControl w:val="0"/>
        <w:tabs>
          <w:tab w:val="num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 w:rsidRPr="00F52765">
        <w:rPr>
          <w:sz w:val="24"/>
          <w:szCs w:val="24"/>
        </w:rPr>
        <w:t>г) увеличение доли молодых граждан Ржевского муниципального округа Тверской области, участвующих в мероприятиях молодёжной политики.</w:t>
      </w:r>
    </w:p>
    <w:p w:rsidR="00F52765" w:rsidRPr="00F52765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outlineLvl w:val="1"/>
        <w:rPr>
          <w:sz w:val="24"/>
          <w:szCs w:val="24"/>
        </w:rPr>
      </w:pPr>
    </w:p>
    <w:p w:rsid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19. Главный администратор и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166014" w:rsidRPr="00F52765" w:rsidRDefault="00166014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20. Главный администратор и администратор муниципальной программы осуществляет управление реализацией муниципальной программы в соответствии с ежегодным утвержденным планом реализации муниципальной программы.</w:t>
      </w:r>
    </w:p>
    <w:p w:rsidR="00166014" w:rsidRPr="00F52765" w:rsidRDefault="00166014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 xml:space="preserve">21. В срок до 1 марта главный администратор и администратор муниципальной программы осуществляет разработку ежегодного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 </w:t>
      </w:r>
      <w:r w:rsidRPr="00F52765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F52765">
        <w:rPr>
          <w:rFonts w:ascii="Times New Roman" w:hAnsi="Times New Roman" w:cs="Times New Roman"/>
          <w:sz w:val="24"/>
          <w:szCs w:val="24"/>
        </w:rPr>
        <w:t xml:space="preserve"> Тверской области, утвержденным постановлением Администрации города Ржева Тверской области от 22.08.2022 № 757 (далее – Порядок разработки, реализации и оценки эффективности реализации муниципальных программ </w:t>
      </w:r>
      <w:r w:rsidRPr="00F52765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F52765">
        <w:rPr>
          <w:rFonts w:ascii="Times New Roman" w:hAnsi="Times New Roman" w:cs="Times New Roman"/>
          <w:sz w:val="24"/>
          <w:szCs w:val="24"/>
        </w:rPr>
        <w:t xml:space="preserve"> Тверской области), и обеспечивает его согласование и утверждение в установленном порядке.</w:t>
      </w:r>
    </w:p>
    <w:p w:rsidR="00166014" w:rsidRPr="00F52765" w:rsidRDefault="00166014" w:rsidP="00166014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22. 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главного администратора и администратора муниципальной программы.</w:t>
      </w:r>
    </w:p>
    <w:p w:rsidR="00166014" w:rsidRPr="00F52765" w:rsidRDefault="00166014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23. Структурные подразделения и ответственные исполнители главного администратора и администратора муниципальной программы обеспечивают своевременное и полное выполнение мероприятий муниципальной программы.</w:t>
      </w:r>
    </w:p>
    <w:p w:rsidR="00F52765" w:rsidRDefault="00F52765" w:rsidP="006D34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6014" w:rsidRPr="00F52765" w:rsidRDefault="00166014" w:rsidP="006D34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4BA3" w:rsidRPr="00F52765" w:rsidRDefault="00DA4BA3" w:rsidP="006D349E">
      <w:pPr>
        <w:jc w:val="center"/>
        <w:rPr>
          <w:b/>
          <w:kern w:val="24"/>
          <w:sz w:val="24"/>
          <w:szCs w:val="24"/>
        </w:rPr>
      </w:pPr>
      <w:r w:rsidRPr="00F52765">
        <w:rPr>
          <w:b/>
          <w:kern w:val="24"/>
          <w:sz w:val="24"/>
          <w:szCs w:val="24"/>
        </w:rPr>
        <w:t xml:space="preserve">Подраздел </w:t>
      </w:r>
      <w:r w:rsidRPr="00F52765">
        <w:rPr>
          <w:b/>
          <w:kern w:val="24"/>
          <w:sz w:val="24"/>
          <w:szCs w:val="24"/>
          <w:lang w:val="en-US"/>
        </w:rPr>
        <w:t>II</w:t>
      </w:r>
    </w:p>
    <w:p w:rsidR="00DA4BA3" w:rsidRDefault="00DA4BA3" w:rsidP="006D349E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1916D4" w:rsidRPr="002B4486" w:rsidRDefault="001916D4" w:rsidP="006D349E">
      <w:pPr>
        <w:jc w:val="center"/>
        <w:rPr>
          <w:b/>
          <w:kern w:val="24"/>
          <w:sz w:val="24"/>
          <w:szCs w:val="24"/>
        </w:rPr>
      </w:pP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24. Мониторинг реализации муниципальной программы в течение всего периода ее реализации осуществляет главный администратор и администратор муниципальной программы.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18. Мониторинг реализации муниципальной программы обеспечивает: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 главного администратора и администратора муниципальной программы;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б) согласованность действий ответственных исполнителей главного администратора и администратора муниципальной программы;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25. Мониторинг реализации муниципальной программы осуществляется посредством регулярного сбора, анализа и оценки: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 xml:space="preserve">в) информации о выполнении ежегодного плана реализации муниципальной программы. </w:t>
      </w:r>
    </w:p>
    <w:p w:rsidR="00F52765" w:rsidRPr="00F52765" w:rsidRDefault="00F52765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2765">
        <w:rPr>
          <w:rFonts w:ascii="Times New Roman" w:hAnsi="Times New Roman" w:cs="Times New Roman"/>
          <w:sz w:val="24"/>
          <w:szCs w:val="24"/>
        </w:rPr>
        <w:t xml:space="preserve">26. Главный администратор и администратор муниципальной программы осуществляет оценку эффективности реализации муниципальной программы в соответствии с Порядком разработки, реализации и оценки эффективности реализации муниципальных программ </w:t>
      </w:r>
      <w:r w:rsidRPr="00F52765">
        <w:rPr>
          <w:rFonts w:ascii="Times New Roman" w:hAnsi="Times New Roman" w:cs="Times New Roman"/>
          <w:bCs/>
          <w:sz w:val="24"/>
          <w:szCs w:val="24"/>
        </w:rPr>
        <w:t>Ржевского м</w:t>
      </w:r>
      <w:r w:rsidRPr="00F52765">
        <w:rPr>
          <w:rFonts w:ascii="Times New Roman" w:hAnsi="Times New Roman" w:cs="Times New Roman"/>
          <w:bCs/>
          <w:sz w:val="24"/>
          <w:szCs w:val="24"/>
        </w:rPr>
        <w:t>у</w:t>
      </w:r>
      <w:r w:rsidRPr="00F52765">
        <w:rPr>
          <w:rFonts w:ascii="Times New Roman" w:hAnsi="Times New Roman" w:cs="Times New Roman"/>
          <w:bCs/>
          <w:sz w:val="24"/>
          <w:szCs w:val="24"/>
        </w:rPr>
        <w:t>ниципального округа</w:t>
      </w:r>
      <w:r w:rsidRPr="00F52765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F52765" w:rsidRPr="00F52765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rPr>
          <w:iCs/>
          <w:sz w:val="24"/>
          <w:szCs w:val="24"/>
        </w:rPr>
      </w:pPr>
      <w:r w:rsidRPr="00F52765">
        <w:rPr>
          <w:sz w:val="24"/>
          <w:szCs w:val="24"/>
        </w:rPr>
        <w:t xml:space="preserve">27. </w:t>
      </w:r>
      <w:r w:rsidRPr="00F52765">
        <w:rPr>
          <w:iCs/>
          <w:sz w:val="24"/>
          <w:szCs w:val="24"/>
        </w:rPr>
        <w:t>В срок до 15 марта года, следующего за отчетным, главный администратор (администратор) муниципальной программы представляет отчет о реализации м</w:t>
      </w:r>
      <w:r w:rsidRPr="00F52765">
        <w:rPr>
          <w:iCs/>
          <w:sz w:val="24"/>
          <w:szCs w:val="24"/>
        </w:rPr>
        <w:t>у</w:t>
      </w:r>
      <w:r w:rsidRPr="00F52765">
        <w:rPr>
          <w:iCs/>
          <w:sz w:val="24"/>
          <w:szCs w:val="24"/>
        </w:rPr>
        <w:t xml:space="preserve">ниципальной программы за отчетный </w:t>
      </w:r>
      <w:r w:rsidR="001916D4">
        <w:rPr>
          <w:iCs/>
          <w:sz w:val="24"/>
          <w:szCs w:val="24"/>
        </w:rPr>
        <w:t>финансовый год на экспертизу в о</w:t>
      </w:r>
      <w:r w:rsidRPr="00F52765">
        <w:rPr>
          <w:iCs/>
          <w:sz w:val="24"/>
          <w:szCs w:val="24"/>
        </w:rPr>
        <w:t>тдел экономики, инвестиций и предпринимател</w:t>
      </w:r>
      <w:r w:rsidRPr="00F52765">
        <w:rPr>
          <w:iCs/>
          <w:sz w:val="24"/>
          <w:szCs w:val="24"/>
        </w:rPr>
        <w:t>ь</w:t>
      </w:r>
      <w:r w:rsidRPr="00F52765">
        <w:rPr>
          <w:iCs/>
          <w:sz w:val="24"/>
          <w:szCs w:val="24"/>
        </w:rPr>
        <w:t>ства и Финансовое у</w:t>
      </w:r>
      <w:r w:rsidR="001916D4">
        <w:rPr>
          <w:iCs/>
          <w:sz w:val="24"/>
          <w:szCs w:val="24"/>
        </w:rPr>
        <w:t>правление А</w:t>
      </w:r>
      <w:r w:rsidRPr="00F52765">
        <w:rPr>
          <w:iCs/>
          <w:sz w:val="24"/>
          <w:szCs w:val="24"/>
        </w:rPr>
        <w:t>дминистрации Ржевского муниципального округа Тверской области с прилагаемой к нему п</w:t>
      </w:r>
      <w:r w:rsidRPr="00F52765">
        <w:rPr>
          <w:iCs/>
          <w:sz w:val="24"/>
          <w:szCs w:val="24"/>
        </w:rPr>
        <w:t>о</w:t>
      </w:r>
      <w:r w:rsidRPr="00F52765">
        <w:rPr>
          <w:iCs/>
          <w:sz w:val="24"/>
          <w:szCs w:val="24"/>
        </w:rPr>
        <w:t>яснительной запиской.</w:t>
      </w:r>
    </w:p>
    <w:p w:rsidR="00F52765" w:rsidRPr="00F52765" w:rsidRDefault="00F52765" w:rsidP="00166014">
      <w:pPr>
        <w:spacing w:line="240" w:lineRule="exact"/>
        <w:ind w:firstLine="709"/>
        <w:jc w:val="both"/>
        <w:rPr>
          <w:sz w:val="24"/>
          <w:szCs w:val="24"/>
        </w:rPr>
      </w:pPr>
      <w:r w:rsidRPr="00F52765">
        <w:rPr>
          <w:sz w:val="24"/>
          <w:szCs w:val="24"/>
        </w:rPr>
        <w:t>28. В срок до 15 апреля года, следующего за отчетным, главный администратор (админис</w:t>
      </w:r>
      <w:r w:rsidRPr="00F52765">
        <w:rPr>
          <w:sz w:val="24"/>
          <w:szCs w:val="24"/>
        </w:rPr>
        <w:t>т</w:t>
      </w:r>
      <w:r w:rsidRPr="00F52765">
        <w:rPr>
          <w:sz w:val="24"/>
          <w:szCs w:val="24"/>
        </w:rPr>
        <w:t xml:space="preserve">ратор) муниципальной программы </w:t>
      </w:r>
      <w:r w:rsidR="001916D4">
        <w:rPr>
          <w:sz w:val="24"/>
          <w:szCs w:val="24"/>
        </w:rPr>
        <w:t>дорабатывет отчет</w:t>
      </w:r>
      <w:r w:rsidRPr="00F52765">
        <w:rPr>
          <w:sz w:val="24"/>
          <w:szCs w:val="24"/>
        </w:rPr>
        <w:t xml:space="preserve"> о реализации муниципальной программы за о</w:t>
      </w:r>
      <w:r w:rsidRPr="00F52765">
        <w:rPr>
          <w:sz w:val="24"/>
          <w:szCs w:val="24"/>
        </w:rPr>
        <w:t>т</w:t>
      </w:r>
      <w:r w:rsidRPr="00F52765">
        <w:rPr>
          <w:sz w:val="24"/>
          <w:szCs w:val="24"/>
        </w:rPr>
        <w:t>четный финансовый год</w:t>
      </w:r>
      <w:r w:rsidR="005C34BE">
        <w:rPr>
          <w:sz w:val="24"/>
          <w:szCs w:val="24"/>
        </w:rPr>
        <w:t xml:space="preserve"> при наличии</w:t>
      </w:r>
      <w:r w:rsidR="00666779">
        <w:rPr>
          <w:sz w:val="24"/>
          <w:szCs w:val="24"/>
        </w:rPr>
        <w:t xml:space="preserve"> замечаний в</w:t>
      </w:r>
      <w:r w:rsidRPr="00F52765">
        <w:rPr>
          <w:sz w:val="24"/>
          <w:szCs w:val="24"/>
        </w:rPr>
        <w:t xml:space="preserve"> </w:t>
      </w:r>
      <w:r w:rsidR="00666779">
        <w:rPr>
          <w:sz w:val="24"/>
          <w:szCs w:val="24"/>
        </w:rPr>
        <w:t>экспертных заключениях подготовленных в соответствии с пунктом 68</w:t>
      </w:r>
      <w:r w:rsidRPr="00F52765">
        <w:rPr>
          <w:sz w:val="24"/>
          <w:szCs w:val="24"/>
        </w:rPr>
        <w:t xml:space="preserve"> </w:t>
      </w:r>
      <w:r w:rsidR="001916D4">
        <w:rPr>
          <w:sz w:val="24"/>
          <w:szCs w:val="24"/>
        </w:rPr>
        <w:t>Порядка</w:t>
      </w:r>
      <w:r w:rsidR="00666779" w:rsidRPr="00666779">
        <w:rPr>
          <w:sz w:val="24"/>
          <w:szCs w:val="24"/>
        </w:rPr>
        <w:t xml:space="preserve"> разработки, реализации и оценки эффективности реал</w:t>
      </w:r>
      <w:r w:rsidR="00666779" w:rsidRPr="00666779">
        <w:rPr>
          <w:sz w:val="24"/>
          <w:szCs w:val="24"/>
        </w:rPr>
        <w:t>и</w:t>
      </w:r>
      <w:r w:rsidR="00666779" w:rsidRPr="00666779">
        <w:rPr>
          <w:sz w:val="24"/>
          <w:szCs w:val="24"/>
        </w:rPr>
        <w:t>зации муниципальных программ Ржевского муниципального округа Тверской области.</w:t>
      </w:r>
    </w:p>
    <w:p w:rsidR="00F52765" w:rsidRPr="000F5E8A" w:rsidRDefault="00F52765" w:rsidP="00166014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2B47DF">
        <w:rPr>
          <w:sz w:val="24"/>
          <w:szCs w:val="24"/>
        </w:rPr>
        <w:t>29.  Анализ рисков реализации муниципальной программы и меры по их управлению прив</w:t>
      </w:r>
      <w:r w:rsidRPr="002B47DF">
        <w:rPr>
          <w:sz w:val="24"/>
          <w:szCs w:val="24"/>
        </w:rPr>
        <w:t>е</w:t>
      </w:r>
      <w:r w:rsidRPr="002B47DF">
        <w:rPr>
          <w:sz w:val="24"/>
          <w:szCs w:val="24"/>
        </w:rPr>
        <w:t>ден в приложении 3 к настоящей муниципальной программе</w:t>
      </w:r>
      <w:r w:rsidRPr="002B47DF">
        <w:rPr>
          <w:sz w:val="28"/>
          <w:szCs w:val="28"/>
        </w:rPr>
        <w:t>.</w:t>
      </w:r>
    </w:p>
    <w:p w:rsidR="00F52765" w:rsidRDefault="00F52765" w:rsidP="006D349E">
      <w:pPr>
        <w:pStyle w:val="ConsPlusNormal"/>
        <w:ind w:firstLine="709"/>
        <w:jc w:val="both"/>
      </w:pPr>
    </w:p>
    <w:p w:rsidR="00166014" w:rsidRPr="000F5E8A" w:rsidRDefault="00166014" w:rsidP="006D349E">
      <w:pPr>
        <w:pStyle w:val="ConsPlusNormal"/>
        <w:ind w:firstLine="709"/>
        <w:jc w:val="both"/>
      </w:pPr>
    </w:p>
    <w:p w:rsidR="00C00094" w:rsidRPr="00C00094" w:rsidRDefault="00C0009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Подраздел III</w:t>
      </w:r>
    </w:p>
    <w:p w:rsidR="00C00094" w:rsidRPr="00C00094" w:rsidRDefault="00C0009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 xml:space="preserve"> Взаимодействие главного администратора</w:t>
      </w:r>
    </w:p>
    <w:p w:rsidR="00C00094" w:rsidRPr="00C00094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муниципальной программы с органами местного самоуправления</w:t>
      </w:r>
    </w:p>
    <w:p w:rsidR="00C00094" w:rsidRPr="00C00094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Ржевского муниципального округа Тверской области</w:t>
      </w:r>
    </w:p>
    <w:p w:rsidR="00C00094" w:rsidRPr="00C00094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 xml:space="preserve"> при реализации муниципальной программы</w:t>
      </w:r>
    </w:p>
    <w:p w:rsidR="00C00094" w:rsidRPr="00C00094" w:rsidRDefault="00C00094" w:rsidP="006D349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2826" w:rsidRPr="006C2826" w:rsidRDefault="006C2826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826">
        <w:rPr>
          <w:rFonts w:ascii="Times New Roman" w:hAnsi="Times New Roman" w:cs="Times New Roman"/>
          <w:sz w:val="24"/>
          <w:szCs w:val="24"/>
        </w:rPr>
        <w:t xml:space="preserve">30. Главный администратор муниципальной программы в пределах своей компетенции взаимодействует с органами </w:t>
      </w:r>
      <w:r w:rsidRPr="006C2826">
        <w:rPr>
          <w:rFonts w:ascii="Times New Roman" w:hAnsi="Times New Roman" w:cs="Times New Roman"/>
          <w:bCs/>
          <w:sz w:val="24"/>
          <w:szCs w:val="24"/>
        </w:rPr>
        <w:t>местного самоуправления Ржевского муниципального округа Тверской области</w:t>
      </w:r>
      <w:r w:rsidRPr="006C2826">
        <w:rPr>
          <w:rFonts w:ascii="Times New Roman" w:hAnsi="Times New Roman" w:cs="Times New Roman"/>
          <w:sz w:val="24"/>
          <w:szCs w:val="24"/>
        </w:rPr>
        <w:t xml:space="preserve"> по вопросам разработки, внесения изменений, реализации муниципальной программы.</w:t>
      </w:r>
    </w:p>
    <w:p w:rsidR="006C2826" w:rsidRPr="006C2826" w:rsidRDefault="006C2826" w:rsidP="0016601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826">
        <w:rPr>
          <w:rFonts w:ascii="Times New Roman" w:hAnsi="Times New Roman" w:cs="Times New Roman"/>
          <w:sz w:val="24"/>
          <w:szCs w:val="24"/>
        </w:rPr>
        <w:t xml:space="preserve">31. Главный администратор </w:t>
      </w:r>
      <w:r w:rsidR="004462C8">
        <w:rPr>
          <w:rFonts w:ascii="Times New Roman" w:hAnsi="Times New Roman" w:cs="Times New Roman"/>
          <w:sz w:val="24"/>
          <w:szCs w:val="24"/>
        </w:rPr>
        <w:t>муниципальной</w:t>
      </w:r>
      <w:r w:rsidRPr="006C2826">
        <w:rPr>
          <w:rFonts w:ascii="Times New Roman" w:hAnsi="Times New Roman" w:cs="Times New Roman"/>
          <w:sz w:val="24"/>
          <w:szCs w:val="24"/>
        </w:rPr>
        <w:t xml:space="preserve"> программы в установленном порядке представляет информацию о реализации муниципальной программы органам </w:t>
      </w:r>
      <w:r w:rsidRPr="006C2826">
        <w:rPr>
          <w:rFonts w:ascii="Times New Roman" w:hAnsi="Times New Roman" w:cs="Times New Roman"/>
          <w:bCs/>
          <w:sz w:val="24"/>
          <w:szCs w:val="24"/>
        </w:rPr>
        <w:t>местного самоуправления Ржевского муниципального округа Тверской области.</w:t>
      </w:r>
    </w:p>
    <w:p w:rsidR="001916D4" w:rsidRDefault="001916D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166014" w:rsidRDefault="0016601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166014" w:rsidRDefault="0016601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166014" w:rsidRDefault="0016601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0A14D2" w:rsidRPr="000A14D2" w:rsidRDefault="00C0009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 xml:space="preserve">Подраздел </w:t>
      </w:r>
      <w:r w:rsidR="000A14D2" w:rsidRPr="000A14D2">
        <w:rPr>
          <w:b/>
          <w:bCs/>
          <w:sz w:val="24"/>
          <w:szCs w:val="24"/>
          <w:lang w:val="en-US"/>
        </w:rPr>
        <w:t>I</w:t>
      </w:r>
      <w:r w:rsidRPr="000A14D2">
        <w:rPr>
          <w:b/>
          <w:bCs/>
          <w:sz w:val="24"/>
          <w:szCs w:val="24"/>
        </w:rPr>
        <w:t>V</w:t>
      </w:r>
    </w:p>
    <w:p w:rsidR="00C00094" w:rsidRPr="000A14D2" w:rsidRDefault="00C00094" w:rsidP="006D349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 xml:space="preserve"> Взаимодействие главного администратора</w:t>
      </w:r>
    </w:p>
    <w:p w:rsidR="00C00094" w:rsidRPr="000A14D2" w:rsidRDefault="000A14D2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муниципальной</w:t>
      </w:r>
      <w:r w:rsidR="00C00094" w:rsidRPr="000A14D2">
        <w:rPr>
          <w:b/>
          <w:bCs/>
          <w:sz w:val="24"/>
          <w:szCs w:val="24"/>
        </w:rPr>
        <w:t xml:space="preserve"> программы с организациями, учреждениями,</w:t>
      </w:r>
    </w:p>
    <w:p w:rsidR="00C00094" w:rsidRPr="000A14D2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предприятиями, со средствами массовой информации,</w:t>
      </w:r>
    </w:p>
    <w:p w:rsidR="00C00094" w:rsidRPr="000A14D2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с общественными объединениями, в том числе с социально</w:t>
      </w:r>
    </w:p>
    <w:p w:rsidR="00C00094" w:rsidRPr="000A14D2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ориентированными некоммерческими организациями,</w:t>
      </w:r>
    </w:p>
    <w:p w:rsidR="00C00094" w:rsidRPr="000A14D2" w:rsidRDefault="00C00094" w:rsidP="006D34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 xml:space="preserve">при реализации </w:t>
      </w:r>
      <w:r w:rsidR="004462C8">
        <w:rPr>
          <w:b/>
          <w:bCs/>
          <w:sz w:val="24"/>
          <w:szCs w:val="24"/>
        </w:rPr>
        <w:t>муниципальной</w:t>
      </w:r>
      <w:r w:rsidRPr="000A14D2">
        <w:rPr>
          <w:b/>
          <w:bCs/>
          <w:sz w:val="24"/>
          <w:szCs w:val="24"/>
        </w:rPr>
        <w:t xml:space="preserve"> программы</w:t>
      </w:r>
    </w:p>
    <w:p w:rsidR="00C00094" w:rsidRPr="00C00094" w:rsidRDefault="00C00094" w:rsidP="006D349E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6C2826" w:rsidRPr="006C2826" w:rsidRDefault="006C2826" w:rsidP="006D34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826">
        <w:rPr>
          <w:rFonts w:ascii="Times New Roman" w:hAnsi="Times New Roman" w:cs="Times New Roman"/>
          <w:sz w:val="24"/>
          <w:szCs w:val="24"/>
        </w:rPr>
        <w:t xml:space="preserve">32. Главный администратор </w:t>
      </w:r>
      <w:r w:rsidR="004462C8">
        <w:rPr>
          <w:rFonts w:ascii="Times New Roman" w:hAnsi="Times New Roman" w:cs="Times New Roman"/>
          <w:sz w:val="24"/>
          <w:szCs w:val="24"/>
        </w:rPr>
        <w:t>муниципальной</w:t>
      </w:r>
      <w:r w:rsidRPr="006C2826">
        <w:rPr>
          <w:rFonts w:ascii="Times New Roman" w:hAnsi="Times New Roman" w:cs="Times New Roman"/>
          <w:sz w:val="24"/>
          <w:szCs w:val="24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организациями.</w:t>
      </w:r>
    </w:p>
    <w:p w:rsidR="006C2826" w:rsidRPr="006C2826" w:rsidRDefault="006C2826" w:rsidP="006D349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826">
        <w:rPr>
          <w:rFonts w:ascii="Times New Roman" w:hAnsi="Times New Roman" w:cs="Times New Roman"/>
          <w:sz w:val="24"/>
          <w:szCs w:val="24"/>
        </w:rPr>
        <w:t>33. Публичность (открытость) информации об аспектах реализации мероприятий муниципальной программы обеспечивается в средствах массовой информации, н</w:t>
      </w:r>
      <w:r w:rsidR="00166014">
        <w:rPr>
          <w:rFonts w:ascii="Times New Roman" w:hAnsi="Times New Roman" w:cs="Times New Roman"/>
          <w:sz w:val="24"/>
          <w:szCs w:val="24"/>
        </w:rPr>
        <w:t>а сайте Управления образования А</w:t>
      </w:r>
      <w:r w:rsidRPr="006C2826">
        <w:rPr>
          <w:rFonts w:ascii="Times New Roman" w:hAnsi="Times New Roman" w:cs="Times New Roman"/>
          <w:sz w:val="24"/>
          <w:szCs w:val="24"/>
        </w:rPr>
        <w:t xml:space="preserve">дминистрации Ржевского муниципального округа Тверской области в информационно-телекоммуникационной сети </w:t>
      </w:r>
      <w:r w:rsidR="00166014">
        <w:rPr>
          <w:rFonts w:ascii="Times New Roman" w:hAnsi="Times New Roman" w:cs="Times New Roman"/>
          <w:sz w:val="24"/>
          <w:szCs w:val="24"/>
        </w:rPr>
        <w:t>«</w:t>
      </w:r>
      <w:r w:rsidRPr="006C2826">
        <w:rPr>
          <w:rFonts w:ascii="Times New Roman" w:hAnsi="Times New Roman" w:cs="Times New Roman"/>
          <w:sz w:val="24"/>
          <w:szCs w:val="24"/>
        </w:rPr>
        <w:t>Интернет</w:t>
      </w:r>
      <w:r w:rsidR="00166014">
        <w:rPr>
          <w:rFonts w:ascii="Times New Roman" w:hAnsi="Times New Roman" w:cs="Times New Roman"/>
          <w:sz w:val="24"/>
          <w:szCs w:val="24"/>
        </w:rPr>
        <w:t>»</w:t>
      </w:r>
      <w:r w:rsidRPr="006C2826">
        <w:rPr>
          <w:rFonts w:ascii="Times New Roman" w:hAnsi="Times New Roman" w:cs="Times New Roman"/>
          <w:sz w:val="24"/>
          <w:szCs w:val="24"/>
        </w:rPr>
        <w:t>, при взаимодействии с общественными и другими организациями.</w:t>
      </w:r>
    </w:p>
    <w:p w:rsidR="00CD5EBF" w:rsidRPr="009E61D0" w:rsidRDefault="00CD5EBF" w:rsidP="006D349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sectPr w:rsidR="00CD5EBF" w:rsidRPr="009E61D0" w:rsidSect="00EA33ED">
      <w:headerReference w:type="even" r:id="rId12"/>
      <w:headerReference w:type="default" r:id="rId13"/>
      <w:pgSz w:w="11906" w:h="16838"/>
      <w:pgMar w:top="992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AA" w:rsidRDefault="004565AA" w:rsidP="00AC126C">
      <w:pPr>
        <w:pStyle w:val="a3"/>
      </w:pPr>
      <w:r>
        <w:separator/>
      </w:r>
    </w:p>
  </w:endnote>
  <w:endnote w:type="continuationSeparator" w:id="0">
    <w:p w:rsidR="004565AA" w:rsidRDefault="004565AA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AA" w:rsidRDefault="004565AA" w:rsidP="00AC126C">
      <w:pPr>
        <w:pStyle w:val="a3"/>
      </w:pPr>
      <w:r>
        <w:separator/>
      </w:r>
    </w:p>
  </w:footnote>
  <w:footnote w:type="continuationSeparator" w:id="0">
    <w:p w:rsidR="004565AA" w:rsidRDefault="004565AA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470" w:rsidRDefault="00B76470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76470" w:rsidRDefault="00B7647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470" w:rsidRDefault="00B76470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11D2">
      <w:rPr>
        <w:rStyle w:val="a6"/>
        <w:noProof/>
      </w:rPr>
      <w:t>3</w:t>
    </w:r>
    <w:r>
      <w:rPr>
        <w:rStyle w:val="a6"/>
      </w:rPr>
      <w:fldChar w:fldCharType="end"/>
    </w:r>
  </w:p>
  <w:p w:rsidR="00B76470" w:rsidRDefault="00B7647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4"/>
      <w:numFmt w:val="decimal"/>
      <w:lvlText w:val="%1)"/>
      <w:lvlJc w:val="left"/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1FD763D"/>
    <w:multiLevelType w:val="hybridMultilevel"/>
    <w:tmpl w:val="A3126226"/>
    <w:lvl w:ilvl="0" w:tplc="AC608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F4A19"/>
    <w:multiLevelType w:val="hybridMultilevel"/>
    <w:tmpl w:val="A50E84F6"/>
    <w:lvl w:ilvl="0" w:tplc="AC608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33FE2"/>
    <w:multiLevelType w:val="hybridMultilevel"/>
    <w:tmpl w:val="279AB7B6"/>
    <w:lvl w:ilvl="0" w:tplc="AC608A22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">
    <w:nsid w:val="1808226F"/>
    <w:multiLevelType w:val="hybridMultilevel"/>
    <w:tmpl w:val="764C9DE0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1BD13DD"/>
    <w:multiLevelType w:val="hybridMultilevel"/>
    <w:tmpl w:val="90743B48"/>
    <w:lvl w:ilvl="0" w:tplc="AC608A22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6">
    <w:nsid w:val="461C5C88"/>
    <w:multiLevelType w:val="hybridMultilevel"/>
    <w:tmpl w:val="2D82549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816153D"/>
    <w:multiLevelType w:val="hybridMultilevel"/>
    <w:tmpl w:val="EFE6CA5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C3A72F4"/>
    <w:multiLevelType w:val="hybridMultilevel"/>
    <w:tmpl w:val="892CF5DA"/>
    <w:lvl w:ilvl="0" w:tplc="16B21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4171B3"/>
    <w:multiLevelType w:val="hybridMultilevel"/>
    <w:tmpl w:val="5A8AE350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310"/>
    <w:rsid w:val="00005DC8"/>
    <w:rsid w:val="00010B67"/>
    <w:rsid w:val="00013B35"/>
    <w:rsid w:val="00015C84"/>
    <w:rsid w:val="0002100C"/>
    <w:rsid w:val="00022068"/>
    <w:rsid w:val="000231B6"/>
    <w:rsid w:val="00023B49"/>
    <w:rsid w:val="00024FA3"/>
    <w:rsid w:val="0003485D"/>
    <w:rsid w:val="00036E49"/>
    <w:rsid w:val="00040020"/>
    <w:rsid w:val="00041491"/>
    <w:rsid w:val="00041FBC"/>
    <w:rsid w:val="00042104"/>
    <w:rsid w:val="00042129"/>
    <w:rsid w:val="00050074"/>
    <w:rsid w:val="000501DB"/>
    <w:rsid w:val="00052A81"/>
    <w:rsid w:val="00062E35"/>
    <w:rsid w:val="000637D8"/>
    <w:rsid w:val="000644D3"/>
    <w:rsid w:val="0008101F"/>
    <w:rsid w:val="0008166F"/>
    <w:rsid w:val="000831A8"/>
    <w:rsid w:val="000854B1"/>
    <w:rsid w:val="00093928"/>
    <w:rsid w:val="0009612C"/>
    <w:rsid w:val="000A14D2"/>
    <w:rsid w:val="000A219E"/>
    <w:rsid w:val="000A309D"/>
    <w:rsid w:val="000B027F"/>
    <w:rsid w:val="000B5E3B"/>
    <w:rsid w:val="000C0D74"/>
    <w:rsid w:val="000C2347"/>
    <w:rsid w:val="000D1062"/>
    <w:rsid w:val="000D14FF"/>
    <w:rsid w:val="000D7D5E"/>
    <w:rsid w:val="000E51EF"/>
    <w:rsid w:val="000E5382"/>
    <w:rsid w:val="000E713D"/>
    <w:rsid w:val="00102A41"/>
    <w:rsid w:val="001049B6"/>
    <w:rsid w:val="00112362"/>
    <w:rsid w:val="00113811"/>
    <w:rsid w:val="00113B2E"/>
    <w:rsid w:val="0011419E"/>
    <w:rsid w:val="00114485"/>
    <w:rsid w:val="0011767F"/>
    <w:rsid w:val="0012757B"/>
    <w:rsid w:val="00127EE9"/>
    <w:rsid w:val="00130E2B"/>
    <w:rsid w:val="0013267F"/>
    <w:rsid w:val="00132E21"/>
    <w:rsid w:val="001361F4"/>
    <w:rsid w:val="00141BEC"/>
    <w:rsid w:val="00142BA4"/>
    <w:rsid w:val="00145B68"/>
    <w:rsid w:val="001505CF"/>
    <w:rsid w:val="00154326"/>
    <w:rsid w:val="00157CD8"/>
    <w:rsid w:val="00161616"/>
    <w:rsid w:val="00161E62"/>
    <w:rsid w:val="0016204F"/>
    <w:rsid w:val="001655AC"/>
    <w:rsid w:val="00166014"/>
    <w:rsid w:val="00167E07"/>
    <w:rsid w:val="0017167B"/>
    <w:rsid w:val="0017297E"/>
    <w:rsid w:val="0017465F"/>
    <w:rsid w:val="00180382"/>
    <w:rsid w:val="00180E95"/>
    <w:rsid w:val="001810A1"/>
    <w:rsid w:val="001827B3"/>
    <w:rsid w:val="001840D8"/>
    <w:rsid w:val="00185F8A"/>
    <w:rsid w:val="001916D4"/>
    <w:rsid w:val="001A0CBD"/>
    <w:rsid w:val="001A11D2"/>
    <w:rsid w:val="001A57BA"/>
    <w:rsid w:val="001B0880"/>
    <w:rsid w:val="001B2D28"/>
    <w:rsid w:val="001B74DB"/>
    <w:rsid w:val="001C1638"/>
    <w:rsid w:val="001C43F1"/>
    <w:rsid w:val="001D34C2"/>
    <w:rsid w:val="001D42FA"/>
    <w:rsid w:val="001D4D18"/>
    <w:rsid w:val="001D53A1"/>
    <w:rsid w:val="001D53CA"/>
    <w:rsid w:val="001D5E1D"/>
    <w:rsid w:val="001D7473"/>
    <w:rsid w:val="001E20C3"/>
    <w:rsid w:val="001E33CF"/>
    <w:rsid w:val="001E416C"/>
    <w:rsid w:val="001E4B0F"/>
    <w:rsid w:val="001F30D6"/>
    <w:rsid w:val="001F6869"/>
    <w:rsid w:val="001F796B"/>
    <w:rsid w:val="0020169D"/>
    <w:rsid w:val="00205E30"/>
    <w:rsid w:val="00206FB0"/>
    <w:rsid w:val="002071BA"/>
    <w:rsid w:val="00207702"/>
    <w:rsid w:val="00214DB4"/>
    <w:rsid w:val="00217ECB"/>
    <w:rsid w:val="0022014C"/>
    <w:rsid w:val="00224E32"/>
    <w:rsid w:val="00227E3E"/>
    <w:rsid w:val="00234E3D"/>
    <w:rsid w:val="0023642B"/>
    <w:rsid w:val="00240A61"/>
    <w:rsid w:val="0025198F"/>
    <w:rsid w:val="00260B86"/>
    <w:rsid w:val="00266B8E"/>
    <w:rsid w:val="00273355"/>
    <w:rsid w:val="00277FDD"/>
    <w:rsid w:val="00283A0D"/>
    <w:rsid w:val="002A1EEA"/>
    <w:rsid w:val="002A1F48"/>
    <w:rsid w:val="002A3F59"/>
    <w:rsid w:val="002B0894"/>
    <w:rsid w:val="002B10A9"/>
    <w:rsid w:val="002B47DF"/>
    <w:rsid w:val="002B55BF"/>
    <w:rsid w:val="002C16D8"/>
    <w:rsid w:val="002C7B92"/>
    <w:rsid w:val="002D3662"/>
    <w:rsid w:val="002D4194"/>
    <w:rsid w:val="002E1106"/>
    <w:rsid w:val="002E1954"/>
    <w:rsid w:val="002E5BCF"/>
    <w:rsid w:val="002F3087"/>
    <w:rsid w:val="00301A1D"/>
    <w:rsid w:val="003023AA"/>
    <w:rsid w:val="00307561"/>
    <w:rsid w:val="00310F45"/>
    <w:rsid w:val="003112B8"/>
    <w:rsid w:val="00312472"/>
    <w:rsid w:val="0031309C"/>
    <w:rsid w:val="00313321"/>
    <w:rsid w:val="00313700"/>
    <w:rsid w:val="00314E9B"/>
    <w:rsid w:val="003211D0"/>
    <w:rsid w:val="00322C6C"/>
    <w:rsid w:val="00330C47"/>
    <w:rsid w:val="00331FD7"/>
    <w:rsid w:val="00336924"/>
    <w:rsid w:val="003374FB"/>
    <w:rsid w:val="00337FD4"/>
    <w:rsid w:val="0034477D"/>
    <w:rsid w:val="00352994"/>
    <w:rsid w:val="00354162"/>
    <w:rsid w:val="00362C88"/>
    <w:rsid w:val="00362F40"/>
    <w:rsid w:val="00363C3B"/>
    <w:rsid w:val="00365383"/>
    <w:rsid w:val="00367BD6"/>
    <w:rsid w:val="003705DC"/>
    <w:rsid w:val="00370CF2"/>
    <w:rsid w:val="003729FE"/>
    <w:rsid w:val="00372A6E"/>
    <w:rsid w:val="0037559B"/>
    <w:rsid w:val="00377B7F"/>
    <w:rsid w:val="00380893"/>
    <w:rsid w:val="00380ECF"/>
    <w:rsid w:val="00383717"/>
    <w:rsid w:val="003861A6"/>
    <w:rsid w:val="00390D3F"/>
    <w:rsid w:val="003914DB"/>
    <w:rsid w:val="00392CF2"/>
    <w:rsid w:val="00393C76"/>
    <w:rsid w:val="00393F1E"/>
    <w:rsid w:val="00394FC7"/>
    <w:rsid w:val="003A1425"/>
    <w:rsid w:val="003A3B90"/>
    <w:rsid w:val="003B2D0D"/>
    <w:rsid w:val="003B615C"/>
    <w:rsid w:val="003C1144"/>
    <w:rsid w:val="003D52D6"/>
    <w:rsid w:val="003D53A4"/>
    <w:rsid w:val="003D6E52"/>
    <w:rsid w:val="003E0B07"/>
    <w:rsid w:val="003E1DEA"/>
    <w:rsid w:val="003E3A3C"/>
    <w:rsid w:val="003E3DAA"/>
    <w:rsid w:val="003E5E9E"/>
    <w:rsid w:val="003F2DC8"/>
    <w:rsid w:val="003F70B6"/>
    <w:rsid w:val="003F7E01"/>
    <w:rsid w:val="004006DF"/>
    <w:rsid w:val="00406874"/>
    <w:rsid w:val="00407231"/>
    <w:rsid w:val="004101BB"/>
    <w:rsid w:val="0041119A"/>
    <w:rsid w:val="00412804"/>
    <w:rsid w:val="00414DA5"/>
    <w:rsid w:val="004168EB"/>
    <w:rsid w:val="00421D33"/>
    <w:rsid w:val="0043461F"/>
    <w:rsid w:val="004355F9"/>
    <w:rsid w:val="00436153"/>
    <w:rsid w:val="00440803"/>
    <w:rsid w:val="00441DE3"/>
    <w:rsid w:val="0044295A"/>
    <w:rsid w:val="004438EC"/>
    <w:rsid w:val="00443D4A"/>
    <w:rsid w:val="004462C8"/>
    <w:rsid w:val="00451EDE"/>
    <w:rsid w:val="0045433F"/>
    <w:rsid w:val="00455989"/>
    <w:rsid w:val="004565AA"/>
    <w:rsid w:val="004569B2"/>
    <w:rsid w:val="004701A8"/>
    <w:rsid w:val="00470C01"/>
    <w:rsid w:val="00475778"/>
    <w:rsid w:val="004758DA"/>
    <w:rsid w:val="00480849"/>
    <w:rsid w:val="00484CF4"/>
    <w:rsid w:val="00486A13"/>
    <w:rsid w:val="00490679"/>
    <w:rsid w:val="0049195E"/>
    <w:rsid w:val="00491DD2"/>
    <w:rsid w:val="00492EF4"/>
    <w:rsid w:val="00494515"/>
    <w:rsid w:val="00495BCE"/>
    <w:rsid w:val="00497947"/>
    <w:rsid w:val="00497FF1"/>
    <w:rsid w:val="004A03D6"/>
    <w:rsid w:val="004B0F83"/>
    <w:rsid w:val="004B45A9"/>
    <w:rsid w:val="004C1E56"/>
    <w:rsid w:val="004C1F7D"/>
    <w:rsid w:val="004C3528"/>
    <w:rsid w:val="004D0142"/>
    <w:rsid w:val="004D2BA3"/>
    <w:rsid w:val="004D47C5"/>
    <w:rsid w:val="004E1345"/>
    <w:rsid w:val="004E4E69"/>
    <w:rsid w:val="004E7BE1"/>
    <w:rsid w:val="004F74A6"/>
    <w:rsid w:val="00502B4D"/>
    <w:rsid w:val="00507DE6"/>
    <w:rsid w:val="005151FA"/>
    <w:rsid w:val="00515B14"/>
    <w:rsid w:val="005177CD"/>
    <w:rsid w:val="00517B4C"/>
    <w:rsid w:val="00520266"/>
    <w:rsid w:val="00521752"/>
    <w:rsid w:val="00541EFF"/>
    <w:rsid w:val="0054230A"/>
    <w:rsid w:val="00545B9A"/>
    <w:rsid w:val="00550BC3"/>
    <w:rsid w:val="00554BFE"/>
    <w:rsid w:val="0056046D"/>
    <w:rsid w:val="0056099E"/>
    <w:rsid w:val="00561FCE"/>
    <w:rsid w:val="00562E76"/>
    <w:rsid w:val="0056343A"/>
    <w:rsid w:val="005642F6"/>
    <w:rsid w:val="005665A2"/>
    <w:rsid w:val="00576689"/>
    <w:rsid w:val="005805F5"/>
    <w:rsid w:val="0058421B"/>
    <w:rsid w:val="005857A8"/>
    <w:rsid w:val="00590E64"/>
    <w:rsid w:val="0059418C"/>
    <w:rsid w:val="00594C84"/>
    <w:rsid w:val="00597A75"/>
    <w:rsid w:val="005A05B7"/>
    <w:rsid w:val="005A0CCD"/>
    <w:rsid w:val="005A5F3B"/>
    <w:rsid w:val="005A645D"/>
    <w:rsid w:val="005A64DD"/>
    <w:rsid w:val="005A707D"/>
    <w:rsid w:val="005C2C61"/>
    <w:rsid w:val="005C2D26"/>
    <w:rsid w:val="005C34BE"/>
    <w:rsid w:val="005C386F"/>
    <w:rsid w:val="005C62FC"/>
    <w:rsid w:val="005C6A73"/>
    <w:rsid w:val="005D35A1"/>
    <w:rsid w:val="005D3B07"/>
    <w:rsid w:val="005D5BDD"/>
    <w:rsid w:val="005D77F3"/>
    <w:rsid w:val="005E0905"/>
    <w:rsid w:val="005E36E7"/>
    <w:rsid w:val="005E441E"/>
    <w:rsid w:val="005E4BB4"/>
    <w:rsid w:val="005F3296"/>
    <w:rsid w:val="005F35AB"/>
    <w:rsid w:val="005F68E4"/>
    <w:rsid w:val="006014E5"/>
    <w:rsid w:val="00611E68"/>
    <w:rsid w:val="00613C31"/>
    <w:rsid w:val="00615300"/>
    <w:rsid w:val="00617A95"/>
    <w:rsid w:val="006209D8"/>
    <w:rsid w:val="006248EE"/>
    <w:rsid w:val="00625834"/>
    <w:rsid w:val="00631C9C"/>
    <w:rsid w:val="00634B7D"/>
    <w:rsid w:val="00637359"/>
    <w:rsid w:val="00645F22"/>
    <w:rsid w:val="00653571"/>
    <w:rsid w:val="00660F8C"/>
    <w:rsid w:val="00664CF1"/>
    <w:rsid w:val="00665542"/>
    <w:rsid w:val="00666779"/>
    <w:rsid w:val="006732C6"/>
    <w:rsid w:val="00673754"/>
    <w:rsid w:val="00674803"/>
    <w:rsid w:val="00675F30"/>
    <w:rsid w:val="0068073A"/>
    <w:rsid w:val="00681B77"/>
    <w:rsid w:val="00683893"/>
    <w:rsid w:val="00685C3F"/>
    <w:rsid w:val="0068674C"/>
    <w:rsid w:val="00687CE8"/>
    <w:rsid w:val="00691E0C"/>
    <w:rsid w:val="0069343D"/>
    <w:rsid w:val="00695364"/>
    <w:rsid w:val="006A7F92"/>
    <w:rsid w:val="006B0C8E"/>
    <w:rsid w:val="006B1F5B"/>
    <w:rsid w:val="006B47C0"/>
    <w:rsid w:val="006B61CD"/>
    <w:rsid w:val="006C26DC"/>
    <w:rsid w:val="006C2826"/>
    <w:rsid w:val="006C688E"/>
    <w:rsid w:val="006C7675"/>
    <w:rsid w:val="006D349E"/>
    <w:rsid w:val="006D4597"/>
    <w:rsid w:val="006D49FA"/>
    <w:rsid w:val="006D74A7"/>
    <w:rsid w:val="006F44C7"/>
    <w:rsid w:val="006F6F13"/>
    <w:rsid w:val="00705D84"/>
    <w:rsid w:val="0070650C"/>
    <w:rsid w:val="00706711"/>
    <w:rsid w:val="00707FBA"/>
    <w:rsid w:val="00710C60"/>
    <w:rsid w:val="00711C4A"/>
    <w:rsid w:val="00712101"/>
    <w:rsid w:val="00715DEB"/>
    <w:rsid w:val="00716B3E"/>
    <w:rsid w:val="00720F56"/>
    <w:rsid w:val="007235A7"/>
    <w:rsid w:val="0072637E"/>
    <w:rsid w:val="00730363"/>
    <w:rsid w:val="0073160D"/>
    <w:rsid w:val="007348A6"/>
    <w:rsid w:val="00742CFB"/>
    <w:rsid w:val="007471A9"/>
    <w:rsid w:val="007536F6"/>
    <w:rsid w:val="00754273"/>
    <w:rsid w:val="00756454"/>
    <w:rsid w:val="00757054"/>
    <w:rsid w:val="00760765"/>
    <w:rsid w:val="007667CC"/>
    <w:rsid w:val="00772158"/>
    <w:rsid w:val="00774752"/>
    <w:rsid w:val="007756E4"/>
    <w:rsid w:val="007769F1"/>
    <w:rsid w:val="00780B0A"/>
    <w:rsid w:val="007811C4"/>
    <w:rsid w:val="00786447"/>
    <w:rsid w:val="007875CF"/>
    <w:rsid w:val="00791776"/>
    <w:rsid w:val="00795C27"/>
    <w:rsid w:val="007A5B55"/>
    <w:rsid w:val="007C6A86"/>
    <w:rsid w:val="007D1D34"/>
    <w:rsid w:val="007D40B5"/>
    <w:rsid w:val="007D5CBD"/>
    <w:rsid w:val="007D764F"/>
    <w:rsid w:val="007F03EB"/>
    <w:rsid w:val="007F18E5"/>
    <w:rsid w:val="007F3965"/>
    <w:rsid w:val="007F440D"/>
    <w:rsid w:val="007F7AE9"/>
    <w:rsid w:val="0080575E"/>
    <w:rsid w:val="00807568"/>
    <w:rsid w:val="00821B59"/>
    <w:rsid w:val="00826B33"/>
    <w:rsid w:val="00835F47"/>
    <w:rsid w:val="00836149"/>
    <w:rsid w:val="00841E47"/>
    <w:rsid w:val="008433C4"/>
    <w:rsid w:val="00844BD1"/>
    <w:rsid w:val="008504BC"/>
    <w:rsid w:val="008522D0"/>
    <w:rsid w:val="008525AE"/>
    <w:rsid w:val="00854C53"/>
    <w:rsid w:val="00862FFC"/>
    <w:rsid w:val="00864B44"/>
    <w:rsid w:val="00866394"/>
    <w:rsid w:val="00870230"/>
    <w:rsid w:val="008736DA"/>
    <w:rsid w:val="00881ED6"/>
    <w:rsid w:val="00884047"/>
    <w:rsid w:val="00884F74"/>
    <w:rsid w:val="00885BF6"/>
    <w:rsid w:val="0088737B"/>
    <w:rsid w:val="0089369F"/>
    <w:rsid w:val="008A04A8"/>
    <w:rsid w:val="008A6C96"/>
    <w:rsid w:val="008A7B2B"/>
    <w:rsid w:val="008B4F7F"/>
    <w:rsid w:val="008C42CA"/>
    <w:rsid w:val="008C4C0A"/>
    <w:rsid w:val="008D003D"/>
    <w:rsid w:val="008D314F"/>
    <w:rsid w:val="008D3670"/>
    <w:rsid w:val="008D44D0"/>
    <w:rsid w:val="008D6185"/>
    <w:rsid w:val="008D7978"/>
    <w:rsid w:val="008E4CA1"/>
    <w:rsid w:val="008E7ECE"/>
    <w:rsid w:val="008F3D9F"/>
    <w:rsid w:val="008F7400"/>
    <w:rsid w:val="009037BE"/>
    <w:rsid w:val="00910833"/>
    <w:rsid w:val="009109EF"/>
    <w:rsid w:val="00910EBB"/>
    <w:rsid w:val="0091377D"/>
    <w:rsid w:val="009145C0"/>
    <w:rsid w:val="0092356B"/>
    <w:rsid w:val="009265B8"/>
    <w:rsid w:val="009276A3"/>
    <w:rsid w:val="00934205"/>
    <w:rsid w:val="00935568"/>
    <w:rsid w:val="009436ED"/>
    <w:rsid w:val="009461A7"/>
    <w:rsid w:val="00946957"/>
    <w:rsid w:val="00950192"/>
    <w:rsid w:val="00951460"/>
    <w:rsid w:val="00960735"/>
    <w:rsid w:val="0096130F"/>
    <w:rsid w:val="009673AA"/>
    <w:rsid w:val="00971C93"/>
    <w:rsid w:val="009730C7"/>
    <w:rsid w:val="009740D4"/>
    <w:rsid w:val="00977499"/>
    <w:rsid w:val="00977ECF"/>
    <w:rsid w:val="00983112"/>
    <w:rsid w:val="009835F8"/>
    <w:rsid w:val="00984423"/>
    <w:rsid w:val="009866BE"/>
    <w:rsid w:val="00992DE2"/>
    <w:rsid w:val="00992E8A"/>
    <w:rsid w:val="009A594E"/>
    <w:rsid w:val="009B01BD"/>
    <w:rsid w:val="009B1DB9"/>
    <w:rsid w:val="009B2748"/>
    <w:rsid w:val="009B3B50"/>
    <w:rsid w:val="009B3C06"/>
    <w:rsid w:val="009C3052"/>
    <w:rsid w:val="009C5DBB"/>
    <w:rsid w:val="009C7C18"/>
    <w:rsid w:val="009D0D4D"/>
    <w:rsid w:val="009D2A7E"/>
    <w:rsid w:val="009D361A"/>
    <w:rsid w:val="009D55F7"/>
    <w:rsid w:val="009D63F7"/>
    <w:rsid w:val="009D63FC"/>
    <w:rsid w:val="009D7D07"/>
    <w:rsid w:val="009D7E9C"/>
    <w:rsid w:val="009E20DC"/>
    <w:rsid w:val="009E2C26"/>
    <w:rsid w:val="009E6254"/>
    <w:rsid w:val="009F04BF"/>
    <w:rsid w:val="009F753D"/>
    <w:rsid w:val="009F7B4E"/>
    <w:rsid w:val="00A05E35"/>
    <w:rsid w:val="00A06F72"/>
    <w:rsid w:val="00A0761C"/>
    <w:rsid w:val="00A07ADE"/>
    <w:rsid w:val="00A22AD6"/>
    <w:rsid w:val="00A233B1"/>
    <w:rsid w:val="00A24064"/>
    <w:rsid w:val="00A24360"/>
    <w:rsid w:val="00A26E8C"/>
    <w:rsid w:val="00A26EB1"/>
    <w:rsid w:val="00A35218"/>
    <w:rsid w:val="00A37C0D"/>
    <w:rsid w:val="00A414B0"/>
    <w:rsid w:val="00A42CF4"/>
    <w:rsid w:val="00A43EFC"/>
    <w:rsid w:val="00A44CD8"/>
    <w:rsid w:val="00A476FC"/>
    <w:rsid w:val="00A50919"/>
    <w:rsid w:val="00A5128E"/>
    <w:rsid w:val="00A533E3"/>
    <w:rsid w:val="00A6064F"/>
    <w:rsid w:val="00A63BDC"/>
    <w:rsid w:val="00A64BBE"/>
    <w:rsid w:val="00A6569F"/>
    <w:rsid w:val="00A703E3"/>
    <w:rsid w:val="00A7290F"/>
    <w:rsid w:val="00A7548A"/>
    <w:rsid w:val="00A754E5"/>
    <w:rsid w:val="00A75D17"/>
    <w:rsid w:val="00A7687E"/>
    <w:rsid w:val="00A82030"/>
    <w:rsid w:val="00A837C5"/>
    <w:rsid w:val="00A87790"/>
    <w:rsid w:val="00A91ABF"/>
    <w:rsid w:val="00A97ED1"/>
    <w:rsid w:val="00AA36D2"/>
    <w:rsid w:val="00AA3F40"/>
    <w:rsid w:val="00AB12BD"/>
    <w:rsid w:val="00AB37F8"/>
    <w:rsid w:val="00AB6086"/>
    <w:rsid w:val="00AB7059"/>
    <w:rsid w:val="00AC09CC"/>
    <w:rsid w:val="00AC0DD8"/>
    <w:rsid w:val="00AC126C"/>
    <w:rsid w:val="00AC27CE"/>
    <w:rsid w:val="00AC5F85"/>
    <w:rsid w:val="00AD028A"/>
    <w:rsid w:val="00AD3A36"/>
    <w:rsid w:val="00AE4F55"/>
    <w:rsid w:val="00AF55EB"/>
    <w:rsid w:val="00AF7F88"/>
    <w:rsid w:val="00B007BE"/>
    <w:rsid w:val="00B017AE"/>
    <w:rsid w:val="00B06288"/>
    <w:rsid w:val="00B06A44"/>
    <w:rsid w:val="00B078D7"/>
    <w:rsid w:val="00B12D3D"/>
    <w:rsid w:val="00B1638D"/>
    <w:rsid w:val="00B171B5"/>
    <w:rsid w:val="00B24472"/>
    <w:rsid w:val="00B26B98"/>
    <w:rsid w:val="00B32DA9"/>
    <w:rsid w:val="00B357D5"/>
    <w:rsid w:val="00B3591C"/>
    <w:rsid w:val="00B430A1"/>
    <w:rsid w:val="00B44897"/>
    <w:rsid w:val="00B454F1"/>
    <w:rsid w:val="00B45C0A"/>
    <w:rsid w:val="00B509DC"/>
    <w:rsid w:val="00B57485"/>
    <w:rsid w:val="00B61393"/>
    <w:rsid w:val="00B61DA9"/>
    <w:rsid w:val="00B63F25"/>
    <w:rsid w:val="00B64F0F"/>
    <w:rsid w:val="00B70C45"/>
    <w:rsid w:val="00B71FDA"/>
    <w:rsid w:val="00B73C14"/>
    <w:rsid w:val="00B7404B"/>
    <w:rsid w:val="00B7628E"/>
    <w:rsid w:val="00B76391"/>
    <w:rsid w:val="00B76470"/>
    <w:rsid w:val="00B81D01"/>
    <w:rsid w:val="00B84EB7"/>
    <w:rsid w:val="00B86B79"/>
    <w:rsid w:val="00B8739E"/>
    <w:rsid w:val="00B87AF2"/>
    <w:rsid w:val="00B9147F"/>
    <w:rsid w:val="00B94CEA"/>
    <w:rsid w:val="00B95752"/>
    <w:rsid w:val="00B958B7"/>
    <w:rsid w:val="00BA0C43"/>
    <w:rsid w:val="00BA1B43"/>
    <w:rsid w:val="00BA3D5E"/>
    <w:rsid w:val="00BA6C4E"/>
    <w:rsid w:val="00BB06F6"/>
    <w:rsid w:val="00BB0AC2"/>
    <w:rsid w:val="00BB0D5E"/>
    <w:rsid w:val="00BB177D"/>
    <w:rsid w:val="00BB1E8C"/>
    <w:rsid w:val="00BB51CD"/>
    <w:rsid w:val="00BB621D"/>
    <w:rsid w:val="00BC2484"/>
    <w:rsid w:val="00BC4606"/>
    <w:rsid w:val="00BC4C1C"/>
    <w:rsid w:val="00BC5C6B"/>
    <w:rsid w:val="00BD1C47"/>
    <w:rsid w:val="00BD57FA"/>
    <w:rsid w:val="00BD74BF"/>
    <w:rsid w:val="00BE4852"/>
    <w:rsid w:val="00BE73D5"/>
    <w:rsid w:val="00BF2041"/>
    <w:rsid w:val="00BF5E02"/>
    <w:rsid w:val="00BF67A0"/>
    <w:rsid w:val="00C00094"/>
    <w:rsid w:val="00C149DE"/>
    <w:rsid w:val="00C15988"/>
    <w:rsid w:val="00C16290"/>
    <w:rsid w:val="00C177B4"/>
    <w:rsid w:val="00C2185C"/>
    <w:rsid w:val="00C225CD"/>
    <w:rsid w:val="00C22BFD"/>
    <w:rsid w:val="00C251EC"/>
    <w:rsid w:val="00C25584"/>
    <w:rsid w:val="00C44CF9"/>
    <w:rsid w:val="00C4525D"/>
    <w:rsid w:val="00C47B0E"/>
    <w:rsid w:val="00C51752"/>
    <w:rsid w:val="00C55B55"/>
    <w:rsid w:val="00C640BF"/>
    <w:rsid w:val="00C6492A"/>
    <w:rsid w:val="00C67B90"/>
    <w:rsid w:val="00C67EBE"/>
    <w:rsid w:val="00C7408C"/>
    <w:rsid w:val="00C80FB9"/>
    <w:rsid w:val="00C811A2"/>
    <w:rsid w:val="00C84A9F"/>
    <w:rsid w:val="00C901BA"/>
    <w:rsid w:val="00C9171E"/>
    <w:rsid w:val="00C92DA8"/>
    <w:rsid w:val="00C92F56"/>
    <w:rsid w:val="00C9364E"/>
    <w:rsid w:val="00CA280E"/>
    <w:rsid w:val="00CA3546"/>
    <w:rsid w:val="00CA5405"/>
    <w:rsid w:val="00CB3890"/>
    <w:rsid w:val="00CB5EB8"/>
    <w:rsid w:val="00CC03DF"/>
    <w:rsid w:val="00CC2987"/>
    <w:rsid w:val="00CC5349"/>
    <w:rsid w:val="00CC6082"/>
    <w:rsid w:val="00CD4844"/>
    <w:rsid w:val="00CD5EBF"/>
    <w:rsid w:val="00CD72BF"/>
    <w:rsid w:val="00CE1D4A"/>
    <w:rsid w:val="00CE7155"/>
    <w:rsid w:val="00CF0D02"/>
    <w:rsid w:val="00CF718D"/>
    <w:rsid w:val="00CF77E9"/>
    <w:rsid w:val="00D00F82"/>
    <w:rsid w:val="00D01796"/>
    <w:rsid w:val="00D032E6"/>
    <w:rsid w:val="00D03F42"/>
    <w:rsid w:val="00D058D9"/>
    <w:rsid w:val="00D15F79"/>
    <w:rsid w:val="00D2124F"/>
    <w:rsid w:val="00D21DD1"/>
    <w:rsid w:val="00D26DBF"/>
    <w:rsid w:val="00D35036"/>
    <w:rsid w:val="00D3606E"/>
    <w:rsid w:val="00D41976"/>
    <w:rsid w:val="00D41E9A"/>
    <w:rsid w:val="00D52568"/>
    <w:rsid w:val="00D542CE"/>
    <w:rsid w:val="00D60242"/>
    <w:rsid w:val="00D603C3"/>
    <w:rsid w:val="00D61B37"/>
    <w:rsid w:val="00D72E71"/>
    <w:rsid w:val="00D72EA6"/>
    <w:rsid w:val="00D7467F"/>
    <w:rsid w:val="00D74A72"/>
    <w:rsid w:val="00D74B03"/>
    <w:rsid w:val="00D80472"/>
    <w:rsid w:val="00D839EE"/>
    <w:rsid w:val="00D859C2"/>
    <w:rsid w:val="00D86337"/>
    <w:rsid w:val="00D87FE3"/>
    <w:rsid w:val="00D90196"/>
    <w:rsid w:val="00D908BF"/>
    <w:rsid w:val="00D93E02"/>
    <w:rsid w:val="00D9576E"/>
    <w:rsid w:val="00D95DB2"/>
    <w:rsid w:val="00DA0901"/>
    <w:rsid w:val="00DA0EE2"/>
    <w:rsid w:val="00DA100F"/>
    <w:rsid w:val="00DA4BA3"/>
    <w:rsid w:val="00DA7481"/>
    <w:rsid w:val="00DA7BAF"/>
    <w:rsid w:val="00DA7EC2"/>
    <w:rsid w:val="00DB1A36"/>
    <w:rsid w:val="00DB3A4E"/>
    <w:rsid w:val="00DB59E9"/>
    <w:rsid w:val="00DB6830"/>
    <w:rsid w:val="00DC6601"/>
    <w:rsid w:val="00DC67FA"/>
    <w:rsid w:val="00DD087E"/>
    <w:rsid w:val="00DD11A1"/>
    <w:rsid w:val="00DD1906"/>
    <w:rsid w:val="00DE0DAA"/>
    <w:rsid w:val="00DE108D"/>
    <w:rsid w:val="00DE1F66"/>
    <w:rsid w:val="00DE5E77"/>
    <w:rsid w:val="00DE691B"/>
    <w:rsid w:val="00DE79EA"/>
    <w:rsid w:val="00DF4137"/>
    <w:rsid w:val="00DF54E5"/>
    <w:rsid w:val="00E00790"/>
    <w:rsid w:val="00E02695"/>
    <w:rsid w:val="00E07861"/>
    <w:rsid w:val="00E1002D"/>
    <w:rsid w:val="00E11D98"/>
    <w:rsid w:val="00E2013F"/>
    <w:rsid w:val="00E2429F"/>
    <w:rsid w:val="00E26841"/>
    <w:rsid w:val="00E3512D"/>
    <w:rsid w:val="00E362C2"/>
    <w:rsid w:val="00E404D1"/>
    <w:rsid w:val="00E41109"/>
    <w:rsid w:val="00E439C3"/>
    <w:rsid w:val="00E53B2A"/>
    <w:rsid w:val="00E54545"/>
    <w:rsid w:val="00E554F0"/>
    <w:rsid w:val="00E5585A"/>
    <w:rsid w:val="00E6550E"/>
    <w:rsid w:val="00E672DB"/>
    <w:rsid w:val="00E675B6"/>
    <w:rsid w:val="00E74D5C"/>
    <w:rsid w:val="00E76887"/>
    <w:rsid w:val="00E80A51"/>
    <w:rsid w:val="00E8143F"/>
    <w:rsid w:val="00E823F8"/>
    <w:rsid w:val="00E85653"/>
    <w:rsid w:val="00E878D6"/>
    <w:rsid w:val="00E90331"/>
    <w:rsid w:val="00E92FFB"/>
    <w:rsid w:val="00E94829"/>
    <w:rsid w:val="00E958D3"/>
    <w:rsid w:val="00EA0707"/>
    <w:rsid w:val="00EA33ED"/>
    <w:rsid w:val="00EA6518"/>
    <w:rsid w:val="00EA79CE"/>
    <w:rsid w:val="00EB005B"/>
    <w:rsid w:val="00EB0C45"/>
    <w:rsid w:val="00EB377B"/>
    <w:rsid w:val="00EC1DD8"/>
    <w:rsid w:val="00ED7E0F"/>
    <w:rsid w:val="00EE1C07"/>
    <w:rsid w:val="00EE428B"/>
    <w:rsid w:val="00EE7E25"/>
    <w:rsid w:val="00EF199C"/>
    <w:rsid w:val="00EF20F0"/>
    <w:rsid w:val="00EF3E38"/>
    <w:rsid w:val="00EF6C6B"/>
    <w:rsid w:val="00F01238"/>
    <w:rsid w:val="00F0388E"/>
    <w:rsid w:val="00F04896"/>
    <w:rsid w:val="00F04DF0"/>
    <w:rsid w:val="00F120FF"/>
    <w:rsid w:val="00F13B30"/>
    <w:rsid w:val="00F16B37"/>
    <w:rsid w:val="00F20544"/>
    <w:rsid w:val="00F23739"/>
    <w:rsid w:val="00F250EB"/>
    <w:rsid w:val="00F32E6A"/>
    <w:rsid w:val="00F33280"/>
    <w:rsid w:val="00F36D3D"/>
    <w:rsid w:val="00F378B5"/>
    <w:rsid w:val="00F43B72"/>
    <w:rsid w:val="00F4554D"/>
    <w:rsid w:val="00F45555"/>
    <w:rsid w:val="00F45C3F"/>
    <w:rsid w:val="00F461DC"/>
    <w:rsid w:val="00F470B2"/>
    <w:rsid w:val="00F47B04"/>
    <w:rsid w:val="00F50612"/>
    <w:rsid w:val="00F51243"/>
    <w:rsid w:val="00F52486"/>
    <w:rsid w:val="00F52765"/>
    <w:rsid w:val="00F56B9A"/>
    <w:rsid w:val="00F612CA"/>
    <w:rsid w:val="00F6357B"/>
    <w:rsid w:val="00F72FCD"/>
    <w:rsid w:val="00F76A32"/>
    <w:rsid w:val="00F83A3E"/>
    <w:rsid w:val="00F8436C"/>
    <w:rsid w:val="00F85EB9"/>
    <w:rsid w:val="00F86496"/>
    <w:rsid w:val="00F931DF"/>
    <w:rsid w:val="00F934AA"/>
    <w:rsid w:val="00F96DA7"/>
    <w:rsid w:val="00FA17D9"/>
    <w:rsid w:val="00FA55E6"/>
    <w:rsid w:val="00FA56F9"/>
    <w:rsid w:val="00FB25FD"/>
    <w:rsid w:val="00FB3398"/>
    <w:rsid w:val="00FB59C1"/>
    <w:rsid w:val="00FB742A"/>
    <w:rsid w:val="00FC59A2"/>
    <w:rsid w:val="00FC732C"/>
    <w:rsid w:val="00FD165D"/>
    <w:rsid w:val="00FD1F4B"/>
    <w:rsid w:val="00FE0DC3"/>
    <w:rsid w:val="00FF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  <w:uiPriority w:val="99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  <w:lang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2">
    <w:name w:val="Основной текст с отступом 2 Знак"/>
    <w:link w:val="21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uiPriority w:val="99"/>
    <w:rsid w:val="00D058D9"/>
    <w:rPr>
      <w:rFonts w:cs="Times New Roman"/>
      <w:b w:val="0"/>
      <w:color w:val="106BBE"/>
    </w:rPr>
  </w:style>
  <w:style w:type="paragraph" w:customStyle="1" w:styleId="p2">
    <w:name w:val="p2"/>
    <w:basedOn w:val="a"/>
    <w:rsid w:val="00314E9B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rsid w:val="00314E9B"/>
    <w:rPr>
      <w:rFonts w:cs="Times New Roman"/>
    </w:rPr>
  </w:style>
  <w:style w:type="paragraph" w:customStyle="1" w:styleId="p9">
    <w:name w:val="p9"/>
    <w:basedOn w:val="a"/>
    <w:rsid w:val="00314E9B"/>
    <w:pPr>
      <w:spacing w:before="100" w:beforeAutospacing="1" w:after="100" w:afterAutospacing="1"/>
    </w:pPr>
    <w:rPr>
      <w:sz w:val="24"/>
      <w:szCs w:val="24"/>
    </w:rPr>
  </w:style>
  <w:style w:type="character" w:customStyle="1" w:styleId="s7">
    <w:name w:val="s7"/>
    <w:rsid w:val="00314E9B"/>
    <w:rPr>
      <w:rFonts w:cs="Times New Roman"/>
    </w:rPr>
  </w:style>
  <w:style w:type="character" w:customStyle="1" w:styleId="c16">
    <w:name w:val="c16"/>
    <w:rsid w:val="00314E9B"/>
  </w:style>
  <w:style w:type="paragraph" w:customStyle="1" w:styleId="c14">
    <w:name w:val="c14"/>
    <w:basedOn w:val="a"/>
    <w:rsid w:val="00314E9B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314E9B"/>
    <w:rPr>
      <w:i/>
      <w:iCs/>
    </w:rPr>
  </w:style>
  <w:style w:type="paragraph" w:customStyle="1" w:styleId="ad">
    <w:name w:val="Àáçàö ñ îòñòóïîì"/>
    <w:basedOn w:val="a"/>
    <w:rsid w:val="00314E9B"/>
    <w:pPr>
      <w:spacing w:after="120"/>
      <w:ind w:firstLine="720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D603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4F74A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42023759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330174&amp;date=05.11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75;&#1086;&#1088;&#1086;&#1076;&#1088;&#1078;&#1077;&#1074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8958</Words>
  <Characters>51063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59902</CharactersWithSpaces>
  <SharedDoc>false</SharedDoc>
  <HLinks>
    <vt:vector size="18" baseType="variant">
      <vt:variant>
        <vt:i4>7209084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http://docs.cntd.ru/document/420237592</vt:lpwstr>
      </vt:variant>
      <vt:variant>
        <vt:lpwstr/>
      </vt:variant>
      <vt:variant>
        <vt:i4>8192121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https://login.consultant.ru/link/?req=doc&amp;base=RZR&amp;n=330174&amp;date=05.11.2019</vt:lpwstr>
      </vt:variant>
      <vt:variant>
        <vt:lpwstr/>
      </vt:variant>
      <vt:variant>
        <vt:i4>68026435</vt:i4>
      </vt:variant>
      <vt:variant>
        <vt:i4>3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2023-02-03T14:25:00Z</cp:lastPrinted>
  <dcterms:created xsi:type="dcterms:W3CDTF">2023-02-06T12:09:00Z</dcterms:created>
  <dcterms:modified xsi:type="dcterms:W3CDTF">2023-02-06T12:09:00Z</dcterms:modified>
</cp:coreProperties>
</file>