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2568BA" w:rsidRPr="00C05097" w:rsidTr="0042537F">
        <w:trPr>
          <w:jc w:val="center"/>
        </w:trPr>
        <w:tc>
          <w:tcPr>
            <w:tcW w:w="9765" w:type="dxa"/>
            <w:gridSpan w:val="5"/>
          </w:tcPr>
          <w:p w:rsidR="002568BA" w:rsidRDefault="00170E7A" w:rsidP="0042537F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7.7pt" o:ole="" fillcolor="window">
                  <v:imagedata r:id="rId7" o:title=""/>
                </v:shape>
                <o:OLEObject Type="Embed" ProgID="Word.Picture.8" ShapeID="_x0000_i1025" DrawAspect="Content" ObjectID="_1733302293" r:id="rId8"/>
              </w:object>
            </w:r>
          </w:p>
          <w:p w:rsidR="002568BA" w:rsidRDefault="002568BA" w:rsidP="0042537F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568BA" w:rsidRDefault="002568BA" w:rsidP="0042537F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2568BA" w:rsidRPr="00C05097" w:rsidRDefault="002568BA" w:rsidP="0042537F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2568BA" w:rsidRPr="00C538CC" w:rsidTr="0042537F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2568BA" w:rsidRPr="00C538CC" w:rsidRDefault="002568BA" w:rsidP="0042537F">
            <w:pPr>
              <w:widowControl w:val="0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C538CC">
              <w:rPr>
                <w:rFonts w:ascii="Times New Roman" w:hAnsi="Times New Roman"/>
                <w:sz w:val="24"/>
                <w:szCs w:val="24"/>
              </w:rPr>
              <w:t xml:space="preserve">22.12.2022      </w:t>
            </w:r>
          </w:p>
        </w:tc>
        <w:tc>
          <w:tcPr>
            <w:tcW w:w="284" w:type="dxa"/>
          </w:tcPr>
          <w:p w:rsidR="002568BA" w:rsidRPr="00C538CC" w:rsidRDefault="002568BA" w:rsidP="004253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568BA" w:rsidRPr="00C538CC" w:rsidRDefault="002568BA" w:rsidP="002568BA">
            <w:pPr>
              <w:widowControl w:val="0"/>
              <w:tabs>
                <w:tab w:val="left" w:pos="4358"/>
              </w:tabs>
              <w:ind w:left="2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8CC">
              <w:rPr>
                <w:rFonts w:ascii="Times New Roman" w:hAnsi="Times New Roman"/>
                <w:sz w:val="24"/>
                <w:szCs w:val="24"/>
              </w:rPr>
              <w:t xml:space="preserve">     № 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34E16" w:rsidRPr="007209E2" w:rsidRDefault="0006009F" w:rsidP="007209E2">
      <w:pPr>
        <w:tabs>
          <w:tab w:val="left" w:pos="7513"/>
        </w:tabs>
        <w:spacing w:after="0" w:line="240" w:lineRule="auto"/>
        <w:ind w:right="-3"/>
        <w:jc w:val="right"/>
        <w:rPr>
          <w:sz w:val="24"/>
          <w:szCs w:val="24"/>
        </w:rPr>
      </w:pPr>
      <w:r w:rsidRPr="001E0CAF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7209E2">
        <w:rPr>
          <w:sz w:val="24"/>
          <w:szCs w:val="24"/>
        </w:rPr>
        <w:t xml:space="preserve">                       </w:t>
      </w:r>
    </w:p>
    <w:p w:rsidR="00497EB5" w:rsidRPr="00F55D34" w:rsidRDefault="00497EB5" w:rsidP="00497EB5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</w:rPr>
      </w:pPr>
      <w:r w:rsidRPr="00F55D34">
        <w:rPr>
          <w:rFonts w:ascii="Times New Roman" w:hAnsi="Times New Roman"/>
        </w:rPr>
        <w:t xml:space="preserve">Об утверждении Прогнозного плана </w:t>
      </w:r>
    </w:p>
    <w:p w:rsidR="00497EB5" w:rsidRPr="00F55D34" w:rsidRDefault="00497EB5" w:rsidP="00497EB5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</w:rPr>
      </w:pPr>
      <w:r w:rsidRPr="00F55D34">
        <w:rPr>
          <w:rFonts w:ascii="Times New Roman" w:hAnsi="Times New Roman"/>
        </w:rPr>
        <w:t>(программы) приватизации муниципального</w:t>
      </w:r>
    </w:p>
    <w:p w:rsidR="0040342B" w:rsidRPr="00F55D34" w:rsidRDefault="00497EB5" w:rsidP="00497EB5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</w:rPr>
      </w:pPr>
      <w:r w:rsidRPr="00F55D34">
        <w:rPr>
          <w:rFonts w:ascii="Times New Roman" w:hAnsi="Times New Roman"/>
        </w:rPr>
        <w:t xml:space="preserve">имущества </w:t>
      </w:r>
      <w:r w:rsidR="00947787" w:rsidRPr="00F55D34">
        <w:rPr>
          <w:rFonts w:ascii="Times New Roman" w:hAnsi="Times New Roman"/>
        </w:rPr>
        <w:t xml:space="preserve">Ржевского муниципального округа </w:t>
      </w:r>
      <w:r w:rsidRPr="00F55D34">
        <w:rPr>
          <w:rFonts w:ascii="Times New Roman" w:hAnsi="Times New Roman"/>
        </w:rPr>
        <w:t xml:space="preserve"> на 2023 год    </w:t>
      </w:r>
    </w:p>
    <w:p w:rsidR="00947787" w:rsidRPr="0040342B" w:rsidRDefault="00947787" w:rsidP="00497EB5">
      <w:pPr>
        <w:tabs>
          <w:tab w:val="left" w:pos="8505"/>
        </w:tabs>
        <w:spacing w:after="0" w:line="240" w:lineRule="auto"/>
        <w:ind w:right="-567"/>
        <w:rPr>
          <w:sz w:val="24"/>
          <w:szCs w:val="24"/>
        </w:rPr>
      </w:pPr>
    </w:p>
    <w:p w:rsidR="0040342B" w:rsidRDefault="00826AEF" w:rsidP="00FC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AEF">
        <w:rPr>
          <w:rFonts w:ascii="Times New Roman" w:hAnsi="Times New Roman"/>
          <w:sz w:val="24"/>
          <w:szCs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Положением «О порядке приватизации объектов муниципальной собственности города Ржева Тверской области», утвержденным </w:t>
      </w:r>
      <w:r w:rsidR="00F55D34">
        <w:rPr>
          <w:rFonts w:ascii="Times New Roman" w:hAnsi="Times New Roman"/>
          <w:sz w:val="24"/>
          <w:szCs w:val="24"/>
        </w:rPr>
        <w:t>р</w:t>
      </w:r>
      <w:r w:rsidRPr="00826AEF">
        <w:rPr>
          <w:rFonts w:ascii="Times New Roman" w:hAnsi="Times New Roman"/>
          <w:sz w:val="24"/>
          <w:szCs w:val="24"/>
        </w:rPr>
        <w:t>ешением Ржевской городской Думы от 29.05.2008 № 207</w:t>
      </w:r>
      <w:r w:rsidR="00FC0D57">
        <w:rPr>
          <w:rFonts w:ascii="Times New Roman" w:hAnsi="Times New Roman"/>
          <w:sz w:val="24"/>
          <w:szCs w:val="24"/>
        </w:rPr>
        <w:t>,</w:t>
      </w:r>
      <w:r w:rsidR="002F21D2">
        <w:rPr>
          <w:rFonts w:ascii="Times New Roman" w:hAnsi="Times New Roman"/>
          <w:sz w:val="24"/>
          <w:szCs w:val="24"/>
        </w:rPr>
        <w:t xml:space="preserve"> </w:t>
      </w:r>
      <w:r w:rsidR="00641AF7" w:rsidRPr="00641AF7">
        <w:rPr>
          <w:rFonts w:ascii="Times New Roman" w:hAnsi="Times New Roman"/>
          <w:sz w:val="24"/>
          <w:szCs w:val="24"/>
        </w:rPr>
        <w:t>статьей 26 Устава города Ржева</w:t>
      </w:r>
      <w:r w:rsidR="00F55D34">
        <w:rPr>
          <w:rFonts w:ascii="Times New Roman" w:hAnsi="Times New Roman"/>
          <w:sz w:val="24"/>
          <w:szCs w:val="24"/>
        </w:rPr>
        <w:t xml:space="preserve"> Тверской области, </w:t>
      </w:r>
      <w:r w:rsidR="00641AF7" w:rsidRPr="00641AF7">
        <w:rPr>
          <w:rFonts w:ascii="Times New Roman" w:hAnsi="Times New Roman"/>
          <w:sz w:val="24"/>
          <w:szCs w:val="24"/>
        </w:rPr>
        <w:t xml:space="preserve"> Дума</w:t>
      </w:r>
      <w:r w:rsidR="001C4781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C1065A">
        <w:rPr>
          <w:rFonts w:ascii="Times New Roman" w:hAnsi="Times New Roman"/>
          <w:sz w:val="24"/>
          <w:szCs w:val="24"/>
        </w:rPr>
        <w:t xml:space="preserve"> Тверской области</w:t>
      </w:r>
    </w:p>
    <w:p w:rsidR="00F55D34" w:rsidRPr="0040342B" w:rsidRDefault="00F55D34" w:rsidP="00FC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397C" w:rsidRDefault="0006009F" w:rsidP="00FC0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t>РЕШИЛА:</w:t>
      </w:r>
    </w:p>
    <w:p w:rsidR="00F55D34" w:rsidRDefault="00F55D34" w:rsidP="00FC0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6AEF" w:rsidRDefault="00826AEF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AEF">
        <w:rPr>
          <w:rFonts w:ascii="Times New Roman" w:hAnsi="Times New Roman"/>
          <w:sz w:val="24"/>
          <w:szCs w:val="24"/>
        </w:rPr>
        <w:t xml:space="preserve">1. Утвердить Прогнозный план (программу) приватизации муниципального </w:t>
      </w:r>
      <w:r>
        <w:rPr>
          <w:rFonts w:ascii="Times New Roman" w:hAnsi="Times New Roman"/>
          <w:sz w:val="24"/>
          <w:szCs w:val="24"/>
        </w:rPr>
        <w:t xml:space="preserve">имущества </w:t>
      </w:r>
      <w:r w:rsidR="00947787">
        <w:rPr>
          <w:rFonts w:ascii="Times New Roman" w:hAnsi="Times New Roman"/>
          <w:sz w:val="24"/>
          <w:szCs w:val="24"/>
        </w:rPr>
        <w:t>Ржевского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на 2023</w:t>
      </w:r>
      <w:r w:rsidRPr="00826AEF">
        <w:rPr>
          <w:rFonts w:ascii="Times New Roman" w:hAnsi="Times New Roman"/>
          <w:sz w:val="24"/>
          <w:szCs w:val="24"/>
        </w:rPr>
        <w:t xml:space="preserve"> год (Приложение).</w:t>
      </w:r>
    </w:p>
    <w:p w:rsidR="0040342B" w:rsidRPr="0040342B" w:rsidRDefault="00CF08CC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B272A">
        <w:rPr>
          <w:rFonts w:ascii="Times New Roman" w:hAnsi="Times New Roman"/>
          <w:sz w:val="24"/>
          <w:szCs w:val="24"/>
        </w:rPr>
        <w:t xml:space="preserve"> Опубликовать настоящее р</w:t>
      </w:r>
      <w:r w:rsidR="0040342B" w:rsidRPr="0040342B">
        <w:rPr>
          <w:rFonts w:ascii="Times New Roman" w:hAnsi="Times New Roman"/>
          <w:sz w:val="24"/>
          <w:szCs w:val="24"/>
        </w:rPr>
        <w:t>ешение в газете «Ржевская правда»</w:t>
      </w:r>
      <w:r w:rsidR="002733C5">
        <w:rPr>
          <w:rFonts w:ascii="Times New Roman" w:hAnsi="Times New Roman"/>
          <w:sz w:val="24"/>
          <w:szCs w:val="24"/>
        </w:rPr>
        <w:t xml:space="preserve"> и на официальном сайте Думы</w:t>
      </w:r>
      <w:r w:rsidR="001C4781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2733C5">
        <w:rPr>
          <w:rFonts w:ascii="Times New Roman" w:hAnsi="Times New Roman"/>
          <w:sz w:val="24"/>
          <w:szCs w:val="24"/>
        </w:rPr>
        <w:t xml:space="preserve"> </w:t>
      </w:r>
      <w:r w:rsidR="00C1065A">
        <w:rPr>
          <w:rFonts w:ascii="Times New Roman" w:hAnsi="Times New Roman"/>
          <w:sz w:val="24"/>
          <w:szCs w:val="24"/>
        </w:rPr>
        <w:t xml:space="preserve">Тверской области </w:t>
      </w:r>
      <w:r w:rsidR="002733C5">
        <w:rPr>
          <w:rFonts w:ascii="Times New Roman" w:hAnsi="Times New Roman"/>
          <w:sz w:val="24"/>
          <w:szCs w:val="24"/>
        </w:rPr>
        <w:t>в сети Интернет</w:t>
      </w:r>
      <w:r w:rsidR="0040342B" w:rsidRPr="0040342B">
        <w:rPr>
          <w:rFonts w:ascii="Times New Roman" w:hAnsi="Times New Roman"/>
          <w:sz w:val="24"/>
          <w:szCs w:val="24"/>
        </w:rPr>
        <w:t>.</w:t>
      </w:r>
    </w:p>
    <w:p w:rsidR="004D685D" w:rsidRDefault="001B272A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</w:t>
      </w:r>
      <w:r w:rsidR="0040342B" w:rsidRPr="0040342B">
        <w:rPr>
          <w:rFonts w:ascii="Times New Roman" w:hAnsi="Times New Roman"/>
          <w:sz w:val="24"/>
          <w:szCs w:val="24"/>
        </w:rPr>
        <w:t>ешение вступает в силу со дня его официального опубликования</w:t>
      </w:r>
      <w:r w:rsidR="00E5483D">
        <w:rPr>
          <w:rFonts w:ascii="Times New Roman" w:hAnsi="Times New Roman"/>
          <w:sz w:val="24"/>
          <w:szCs w:val="24"/>
        </w:rPr>
        <w:t xml:space="preserve"> в газете «Ржевская правда»</w:t>
      </w:r>
      <w:r w:rsidR="004D685D">
        <w:rPr>
          <w:rFonts w:ascii="Times New Roman" w:hAnsi="Times New Roman"/>
          <w:sz w:val="24"/>
          <w:szCs w:val="24"/>
        </w:rPr>
        <w:t>.</w:t>
      </w:r>
      <w:r w:rsidR="0040342B" w:rsidRPr="0040342B">
        <w:rPr>
          <w:rFonts w:ascii="Times New Roman" w:hAnsi="Times New Roman"/>
          <w:sz w:val="24"/>
          <w:szCs w:val="24"/>
        </w:rPr>
        <w:t xml:space="preserve"> </w:t>
      </w:r>
    </w:p>
    <w:p w:rsidR="0006009F" w:rsidRDefault="0040342B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t xml:space="preserve">4. </w:t>
      </w:r>
      <w:r w:rsidR="00F003C2">
        <w:rPr>
          <w:rFonts w:ascii="Times New Roman" w:hAnsi="Times New Roman"/>
          <w:sz w:val="24"/>
          <w:szCs w:val="24"/>
        </w:rPr>
        <w:t>К</w:t>
      </w:r>
      <w:r w:rsidR="00D831B7">
        <w:rPr>
          <w:rFonts w:ascii="Times New Roman" w:hAnsi="Times New Roman"/>
          <w:sz w:val="24"/>
          <w:szCs w:val="24"/>
        </w:rPr>
        <w:t>онтроль за исполнением р</w:t>
      </w:r>
      <w:r w:rsidR="0006009F" w:rsidRPr="0040342B">
        <w:rPr>
          <w:rFonts w:ascii="Times New Roman" w:hAnsi="Times New Roman"/>
          <w:sz w:val="24"/>
          <w:szCs w:val="24"/>
        </w:rPr>
        <w:t xml:space="preserve">ешения </w:t>
      </w:r>
      <w:r w:rsidR="00F003C2">
        <w:rPr>
          <w:rFonts w:ascii="Times New Roman" w:hAnsi="Times New Roman"/>
          <w:sz w:val="24"/>
          <w:szCs w:val="24"/>
        </w:rPr>
        <w:t xml:space="preserve">возложить </w:t>
      </w:r>
      <w:r w:rsidR="0006009F" w:rsidRPr="0040342B">
        <w:rPr>
          <w:rFonts w:ascii="Times New Roman" w:hAnsi="Times New Roman"/>
          <w:sz w:val="24"/>
          <w:szCs w:val="24"/>
        </w:rPr>
        <w:t>на Комитет по управлению имуществом города Ржева</w:t>
      </w:r>
      <w:r w:rsidR="004D685D">
        <w:rPr>
          <w:rFonts w:ascii="Times New Roman" w:hAnsi="Times New Roman"/>
          <w:sz w:val="24"/>
          <w:szCs w:val="24"/>
        </w:rPr>
        <w:t xml:space="preserve"> Тверской области</w:t>
      </w:r>
      <w:r w:rsidR="0006009F" w:rsidRPr="0040342B">
        <w:rPr>
          <w:rFonts w:ascii="Times New Roman" w:hAnsi="Times New Roman"/>
          <w:sz w:val="24"/>
          <w:szCs w:val="24"/>
        </w:rPr>
        <w:t xml:space="preserve"> (</w:t>
      </w:r>
      <w:r w:rsidR="00103897">
        <w:rPr>
          <w:rFonts w:ascii="Times New Roman" w:hAnsi="Times New Roman"/>
          <w:sz w:val="24"/>
          <w:szCs w:val="24"/>
        </w:rPr>
        <w:t>Шмитько Е.Б.</w:t>
      </w:r>
      <w:r w:rsidR="0006009F" w:rsidRPr="0040342B">
        <w:rPr>
          <w:rFonts w:ascii="Times New Roman" w:hAnsi="Times New Roman"/>
          <w:sz w:val="24"/>
          <w:szCs w:val="24"/>
        </w:rPr>
        <w:t>).</w:t>
      </w:r>
    </w:p>
    <w:p w:rsidR="0040342B" w:rsidRDefault="0040342B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94C" w:rsidRDefault="0001794C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EE0" w:rsidRDefault="005D5EE0" w:rsidP="004034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7B85" w:rsidRDefault="009D7B85" w:rsidP="000F16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5183" w:rsidRDefault="00C75183" w:rsidP="00C751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Ржевского муниципального округа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Р.С. Крылов</w:t>
      </w:r>
    </w:p>
    <w:p w:rsidR="00C75183" w:rsidRDefault="00C75183" w:rsidP="00C751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5183" w:rsidRDefault="00C75183" w:rsidP="00C75183">
      <w:pPr>
        <w:tabs>
          <w:tab w:val="right" w:pos="992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Думы </w:t>
      </w:r>
    </w:p>
    <w:p w:rsidR="00C75183" w:rsidRDefault="00C75183" w:rsidP="00C75183">
      <w:pPr>
        <w:tabs>
          <w:tab w:val="right" w:pos="992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Ржевского муниципального округа                                                          А.В. Константинов </w:t>
      </w:r>
    </w:p>
    <w:p w:rsidR="009D7B85" w:rsidRDefault="009D7B85" w:rsidP="009D7B85">
      <w:pPr>
        <w:tabs>
          <w:tab w:val="left" w:pos="8505"/>
        </w:tabs>
        <w:spacing w:after="0" w:line="240" w:lineRule="auto"/>
        <w:ind w:right="-567" w:firstLine="567"/>
        <w:jc w:val="center"/>
        <w:rPr>
          <w:rFonts w:ascii="Times New Roman" w:hAnsi="Times New Roman"/>
          <w:sz w:val="24"/>
          <w:szCs w:val="24"/>
        </w:rPr>
        <w:sectPr w:rsidR="009D7B85" w:rsidSect="00F55D34">
          <w:pgSz w:w="11906" w:h="16838" w:code="9"/>
          <w:pgMar w:top="720" w:right="720" w:bottom="720" w:left="1418" w:header="720" w:footer="720" w:gutter="0"/>
          <w:cols w:space="720"/>
          <w:docGrid w:linePitch="299"/>
        </w:sectPr>
      </w:pPr>
    </w:p>
    <w:p w:rsidR="009D7B85" w:rsidRPr="009D7B85" w:rsidRDefault="009D7B85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</w:p>
    <w:p w:rsidR="00706BF4" w:rsidRDefault="009D7B85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t xml:space="preserve">к </w:t>
      </w:r>
      <w:r w:rsidR="002568BA">
        <w:rPr>
          <w:rFonts w:ascii="Times New Roman" w:hAnsi="Times New Roman"/>
          <w:sz w:val="18"/>
          <w:szCs w:val="18"/>
        </w:rPr>
        <w:t>р</w:t>
      </w:r>
      <w:r w:rsidRPr="009D7B85">
        <w:rPr>
          <w:rFonts w:ascii="Times New Roman" w:hAnsi="Times New Roman"/>
          <w:sz w:val="18"/>
          <w:szCs w:val="18"/>
        </w:rPr>
        <w:t xml:space="preserve">ешению Думы </w:t>
      </w:r>
      <w:r w:rsidR="00706BF4">
        <w:rPr>
          <w:rFonts w:ascii="Times New Roman" w:hAnsi="Times New Roman"/>
          <w:sz w:val="18"/>
          <w:szCs w:val="18"/>
        </w:rPr>
        <w:t xml:space="preserve">Ржевского </w:t>
      </w:r>
    </w:p>
    <w:p w:rsidR="009D7B85" w:rsidRPr="009D7B85" w:rsidRDefault="00706BF4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муниципального округа</w:t>
      </w:r>
    </w:p>
    <w:p w:rsidR="009D7B85" w:rsidRPr="009D7B85" w:rsidRDefault="009D7B85" w:rsidP="009D7B85">
      <w:pPr>
        <w:tabs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2568BA">
        <w:rPr>
          <w:rFonts w:ascii="Times New Roman" w:hAnsi="Times New Roman"/>
          <w:sz w:val="18"/>
          <w:szCs w:val="18"/>
        </w:rPr>
        <w:t>22.12.</w:t>
      </w:r>
      <w:r w:rsidR="00712675">
        <w:rPr>
          <w:rFonts w:ascii="Times New Roman" w:hAnsi="Times New Roman"/>
          <w:sz w:val="18"/>
          <w:szCs w:val="18"/>
        </w:rPr>
        <w:t>202</w:t>
      </w:r>
      <w:r w:rsidR="00860BAC">
        <w:rPr>
          <w:rFonts w:ascii="Times New Roman" w:hAnsi="Times New Roman"/>
          <w:sz w:val="18"/>
          <w:szCs w:val="18"/>
        </w:rPr>
        <w:t>2</w:t>
      </w:r>
      <w:r w:rsidR="00706BF4">
        <w:rPr>
          <w:rFonts w:ascii="Times New Roman" w:hAnsi="Times New Roman"/>
          <w:sz w:val="18"/>
          <w:szCs w:val="18"/>
        </w:rPr>
        <w:t xml:space="preserve"> </w:t>
      </w:r>
      <w:r w:rsidRPr="009D7B85">
        <w:rPr>
          <w:rFonts w:ascii="Times New Roman" w:hAnsi="Times New Roman"/>
          <w:sz w:val="18"/>
          <w:szCs w:val="18"/>
        </w:rPr>
        <w:t>№</w:t>
      </w:r>
      <w:r w:rsidR="002568BA">
        <w:rPr>
          <w:rFonts w:ascii="Times New Roman" w:hAnsi="Times New Roman"/>
          <w:sz w:val="18"/>
          <w:szCs w:val="18"/>
        </w:rPr>
        <w:t xml:space="preserve"> 52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641AF7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b/>
          <w:sz w:val="24"/>
          <w:szCs w:val="24"/>
        </w:rPr>
        <w:t xml:space="preserve">Прогнозный план (программа) приватизации муниципального имущества </w:t>
      </w:r>
      <w:r w:rsidR="00947787">
        <w:rPr>
          <w:rFonts w:ascii="Times New Roman" w:hAnsi="Times New Roman"/>
          <w:b/>
          <w:sz w:val="24"/>
          <w:szCs w:val="24"/>
        </w:rPr>
        <w:t>Ржевского муниципального округа</w:t>
      </w:r>
      <w:r w:rsidRPr="009D7B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202</w:t>
      </w:r>
      <w:r w:rsidR="00826AEF">
        <w:rPr>
          <w:rFonts w:ascii="Times New Roman" w:hAnsi="Times New Roman"/>
          <w:b/>
          <w:sz w:val="24"/>
          <w:szCs w:val="24"/>
        </w:rPr>
        <w:t>3</w:t>
      </w:r>
      <w:r w:rsidRPr="009D7B8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"/>
        <w:gridCol w:w="1319"/>
        <w:gridCol w:w="60"/>
        <w:gridCol w:w="1218"/>
        <w:gridCol w:w="850"/>
        <w:gridCol w:w="736"/>
        <w:gridCol w:w="1185"/>
        <w:gridCol w:w="1186"/>
        <w:gridCol w:w="1546"/>
        <w:gridCol w:w="1183"/>
        <w:gridCol w:w="1188"/>
        <w:gridCol w:w="1035"/>
        <w:gridCol w:w="1156"/>
        <w:gridCol w:w="1364"/>
        <w:gridCol w:w="768"/>
        <w:gridCol w:w="847"/>
      </w:tblGrid>
      <w:tr w:rsidR="00BF44F2" w:rsidRPr="00BF44F2" w:rsidTr="00BF44F2">
        <w:trPr>
          <w:trHeight w:val="1223"/>
        </w:trPr>
        <w:tc>
          <w:tcPr>
            <w:tcW w:w="432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319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1278" w:type="dxa"/>
            <w:gridSpan w:val="2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Адрес</w:t>
            </w: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(местонахождение объекта)</w:t>
            </w:r>
          </w:p>
        </w:tc>
        <w:tc>
          <w:tcPr>
            <w:tcW w:w="850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Площадь объекта</w:t>
            </w: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736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Год постройки объекта</w:t>
            </w:r>
          </w:p>
        </w:tc>
        <w:tc>
          <w:tcPr>
            <w:tcW w:w="1185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Кад.номер объекта</w:t>
            </w:r>
          </w:p>
        </w:tc>
        <w:tc>
          <w:tcPr>
            <w:tcW w:w="1186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Кад.номер з/у</w:t>
            </w:r>
          </w:p>
        </w:tc>
        <w:tc>
          <w:tcPr>
            <w:tcW w:w="1546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 xml:space="preserve">Обременения/ограничения </w:t>
            </w: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Предполагаемый срок приватизации</w:t>
            </w:r>
          </w:p>
        </w:tc>
        <w:tc>
          <w:tcPr>
            <w:tcW w:w="1188" w:type="dxa"/>
            <w:vMerge w:val="restart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Возможный способ приватизации</w:t>
            </w:r>
          </w:p>
        </w:tc>
        <w:tc>
          <w:tcPr>
            <w:tcW w:w="2191" w:type="dxa"/>
            <w:gridSpan w:val="2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Обеспечение затрат на организацию и проведение приватизации муниципального имущества (тыс. руб.)</w:t>
            </w:r>
          </w:p>
        </w:tc>
        <w:tc>
          <w:tcPr>
            <w:tcW w:w="2132" w:type="dxa"/>
            <w:gridSpan w:val="2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Стоимость</w:t>
            </w:r>
          </w:p>
        </w:tc>
        <w:tc>
          <w:tcPr>
            <w:tcW w:w="847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Прогноз поступления в бюджет (тыс.руб.)</w:t>
            </w:r>
          </w:p>
        </w:tc>
      </w:tr>
      <w:tr w:rsidR="00BF44F2" w:rsidRPr="00BF44F2" w:rsidTr="00BF44F2">
        <w:trPr>
          <w:trHeight w:val="935"/>
        </w:trPr>
        <w:tc>
          <w:tcPr>
            <w:tcW w:w="432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vMerge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Merge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vMerge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тех. документация</w:t>
            </w:r>
          </w:p>
        </w:tc>
        <w:tc>
          <w:tcPr>
            <w:tcW w:w="1156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оценка</w:t>
            </w:r>
          </w:p>
        </w:tc>
        <w:tc>
          <w:tcPr>
            <w:tcW w:w="1364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Общая балансовая стоимость/остаточная стоимость зданий, помещений, руб.</w:t>
            </w:r>
          </w:p>
        </w:tc>
        <w:tc>
          <w:tcPr>
            <w:tcW w:w="768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Кад. стоимость з/у, руб.</w:t>
            </w:r>
          </w:p>
        </w:tc>
        <w:tc>
          <w:tcPr>
            <w:tcW w:w="847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F44F2" w:rsidRPr="00BF44F2" w:rsidTr="00BF44F2">
        <w:trPr>
          <w:trHeight w:val="451"/>
        </w:trPr>
        <w:tc>
          <w:tcPr>
            <w:tcW w:w="15226" w:type="dxa"/>
            <w:gridSpan w:val="15"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44F2">
              <w:rPr>
                <w:rFonts w:ascii="Times New Roman" w:hAnsi="Times New Roman"/>
                <w:b/>
                <w:sz w:val="16"/>
                <w:szCs w:val="16"/>
              </w:rPr>
              <w:t>Перечень объектов муниципального недвижимого имущества, планируемого к приватизации с помощью торгов, в соответствии с  Федеральным законом от 21.12.2001 года № 178-ФЗ</w:t>
            </w:r>
          </w:p>
        </w:tc>
        <w:tc>
          <w:tcPr>
            <w:tcW w:w="847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F44F2" w:rsidRPr="00BF44F2" w:rsidTr="00BF44F2">
        <w:trPr>
          <w:trHeight w:val="784"/>
        </w:trPr>
        <w:tc>
          <w:tcPr>
            <w:tcW w:w="432" w:type="dxa"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9" w:type="dxa"/>
            <w:gridSpan w:val="2"/>
            <w:vAlign w:val="center"/>
          </w:tcPr>
          <w:p w:rsidR="00BF44F2" w:rsidRPr="00BF44F2" w:rsidRDefault="00BF44F2" w:rsidP="00EA39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Нежилое</w:t>
            </w:r>
            <w:r w:rsidR="005D6C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F44F2">
              <w:rPr>
                <w:rFonts w:ascii="Times New Roman" w:hAnsi="Times New Roman"/>
                <w:sz w:val="16"/>
                <w:szCs w:val="16"/>
              </w:rPr>
              <w:t>помещение</w:t>
            </w:r>
          </w:p>
        </w:tc>
        <w:tc>
          <w:tcPr>
            <w:tcW w:w="1218" w:type="dxa"/>
            <w:vAlign w:val="center"/>
          </w:tcPr>
          <w:p w:rsidR="00BF44F2" w:rsidRPr="005D6C55" w:rsidRDefault="00EA3911" w:rsidP="00EA39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Тверская область, город Ржев</w:t>
            </w:r>
            <w:r w:rsidRPr="00EA3911">
              <w:rPr>
                <w:rFonts w:ascii="Times New Roman" w:hAnsi="Times New Roman"/>
                <w:sz w:val="16"/>
                <w:szCs w:val="16"/>
              </w:rPr>
              <w:t>, ул. Маяковского, д. 31</w:t>
            </w:r>
          </w:p>
        </w:tc>
        <w:tc>
          <w:tcPr>
            <w:tcW w:w="850" w:type="dxa"/>
            <w:vAlign w:val="center"/>
          </w:tcPr>
          <w:p w:rsidR="00BF44F2" w:rsidRPr="005D6C55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314,4</w:t>
            </w:r>
          </w:p>
        </w:tc>
        <w:tc>
          <w:tcPr>
            <w:tcW w:w="736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BF44F2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3020B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1185" w:type="dxa"/>
          </w:tcPr>
          <w:p w:rsidR="00BF44F2" w:rsidRPr="00BF44F2" w:rsidRDefault="00EA3911" w:rsidP="00563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EA3911">
              <w:rPr>
                <w:rFonts w:ascii="Times New Roman" w:hAnsi="Times New Roman"/>
                <w:sz w:val="16"/>
                <w:szCs w:val="16"/>
              </w:rPr>
              <w:t>69:46:0080303:294</w:t>
            </w:r>
          </w:p>
        </w:tc>
        <w:tc>
          <w:tcPr>
            <w:tcW w:w="1186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vAlign w:val="center"/>
          </w:tcPr>
          <w:p w:rsidR="00BF44F2" w:rsidRPr="00BF44F2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5D6C55">
              <w:rPr>
                <w:rFonts w:ascii="Times New Roman" w:hAnsi="Times New Roman"/>
                <w:sz w:val="16"/>
                <w:szCs w:val="16"/>
              </w:rPr>
              <w:t xml:space="preserve"> квартал 2023</w:t>
            </w:r>
          </w:p>
        </w:tc>
        <w:tc>
          <w:tcPr>
            <w:tcW w:w="1188" w:type="dxa"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vAlign w:val="center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vAlign w:val="center"/>
          </w:tcPr>
          <w:p w:rsidR="00BF44F2" w:rsidRPr="00BF44F2" w:rsidRDefault="009645F5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64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F44F2" w:rsidRPr="005D6C55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54E3A">
              <w:rPr>
                <w:rFonts w:ascii="Times New Roman" w:hAnsi="Times New Roman"/>
                <w:sz w:val="16"/>
                <w:szCs w:val="16"/>
              </w:rPr>
              <w:t>2 733 189,52</w:t>
            </w:r>
            <w:r w:rsidR="00BF44F2" w:rsidRPr="00E153DB"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BF44F2" w:rsidRPr="00BF44F2" w:rsidRDefault="00154165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1 887 868,12</w:t>
            </w:r>
          </w:p>
        </w:tc>
        <w:tc>
          <w:tcPr>
            <w:tcW w:w="768" w:type="dxa"/>
          </w:tcPr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F44F2" w:rsidRPr="00BF44F2" w:rsidRDefault="00BF44F2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44F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BF44F2" w:rsidRPr="00BF44F2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2405</w:t>
            </w:r>
          </w:p>
        </w:tc>
      </w:tr>
      <w:tr w:rsidR="007253AF" w:rsidRPr="00BF44F2" w:rsidTr="00BF44F2">
        <w:trPr>
          <w:trHeight w:val="784"/>
        </w:trPr>
        <w:tc>
          <w:tcPr>
            <w:tcW w:w="432" w:type="dxa"/>
            <w:vAlign w:val="center"/>
          </w:tcPr>
          <w:p w:rsidR="007253AF" w:rsidRPr="00BF44F2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79" w:type="dxa"/>
            <w:gridSpan w:val="2"/>
            <w:vAlign w:val="center"/>
          </w:tcPr>
          <w:p w:rsidR="007253AF" w:rsidRPr="00BF44F2" w:rsidRDefault="007253AF" w:rsidP="00EA39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53AF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53AF">
              <w:rPr>
                <w:rFonts w:ascii="Times New Roman" w:hAnsi="Times New Roman"/>
                <w:sz w:val="16"/>
                <w:szCs w:val="16"/>
              </w:rPr>
              <w:t>№ II</w:t>
            </w:r>
          </w:p>
        </w:tc>
        <w:tc>
          <w:tcPr>
            <w:tcW w:w="1218" w:type="dxa"/>
            <w:vAlign w:val="center"/>
          </w:tcPr>
          <w:p w:rsidR="007253AF" w:rsidRDefault="007253AF" w:rsidP="00EA39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53AF">
              <w:rPr>
                <w:rFonts w:ascii="Times New Roman" w:hAnsi="Times New Roman"/>
                <w:sz w:val="16"/>
                <w:szCs w:val="16"/>
              </w:rPr>
              <w:t>Тверская область, город Ржев,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53AF">
              <w:rPr>
                <w:rFonts w:ascii="Times New Roman" w:hAnsi="Times New Roman"/>
                <w:sz w:val="16"/>
                <w:szCs w:val="16"/>
              </w:rPr>
              <w:t>ул. Маяковского, д. 31, пом. II</w:t>
            </w:r>
          </w:p>
        </w:tc>
        <w:tc>
          <w:tcPr>
            <w:tcW w:w="850" w:type="dxa"/>
            <w:vAlign w:val="center"/>
          </w:tcPr>
          <w:p w:rsidR="007253AF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736" w:type="dxa"/>
          </w:tcPr>
          <w:p w:rsidR="007253AF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D3020B" w:rsidRDefault="00D3020B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D3020B" w:rsidRPr="00BF44F2" w:rsidRDefault="00D3020B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3020B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1185" w:type="dxa"/>
          </w:tcPr>
          <w:p w:rsidR="007253AF" w:rsidRPr="00EA3911" w:rsidRDefault="00754E3A" w:rsidP="00563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4E3A">
              <w:rPr>
                <w:rFonts w:ascii="Times New Roman" w:hAnsi="Times New Roman"/>
                <w:sz w:val="16"/>
                <w:szCs w:val="16"/>
              </w:rPr>
              <w:t>69:46:0080303:42</w:t>
            </w:r>
          </w:p>
        </w:tc>
        <w:tc>
          <w:tcPr>
            <w:tcW w:w="1186" w:type="dxa"/>
          </w:tcPr>
          <w:p w:rsidR="007253AF" w:rsidRDefault="007253AF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754E3A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754E3A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54E3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7253AF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vAlign w:val="center"/>
          </w:tcPr>
          <w:p w:rsidR="007253AF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4E3A">
              <w:rPr>
                <w:rFonts w:ascii="Times New Roman" w:hAnsi="Times New Roman"/>
                <w:sz w:val="16"/>
                <w:szCs w:val="16"/>
              </w:rPr>
              <w:t>3 квартал 2023</w:t>
            </w:r>
          </w:p>
        </w:tc>
        <w:tc>
          <w:tcPr>
            <w:tcW w:w="1188" w:type="dxa"/>
            <w:vAlign w:val="center"/>
          </w:tcPr>
          <w:p w:rsidR="007253AF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4E3A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vAlign w:val="center"/>
          </w:tcPr>
          <w:p w:rsidR="007253AF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vAlign w:val="center"/>
          </w:tcPr>
          <w:p w:rsidR="007253AF" w:rsidRDefault="009645F5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</w:tcPr>
          <w:p w:rsidR="00754E3A" w:rsidRPr="00754E3A" w:rsidRDefault="00D3020B" w:rsidP="00754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20B">
              <w:rPr>
                <w:rFonts w:ascii="Times New Roman" w:hAnsi="Times New Roman"/>
                <w:sz w:val="16"/>
                <w:szCs w:val="16"/>
              </w:rPr>
              <w:t>246  393,98</w:t>
            </w:r>
            <w:r w:rsidR="00754E3A" w:rsidRPr="00754E3A"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7253AF" w:rsidRPr="00BF44F2" w:rsidRDefault="00154165" w:rsidP="00754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191 969,03</w:t>
            </w:r>
          </w:p>
        </w:tc>
        <w:tc>
          <w:tcPr>
            <w:tcW w:w="768" w:type="dxa"/>
          </w:tcPr>
          <w:p w:rsidR="007253AF" w:rsidRPr="00BF44F2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7253AF" w:rsidRDefault="00754E3A" w:rsidP="00BF4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</w:tr>
    </w:tbl>
    <w:p w:rsidR="00641AF7" w:rsidRDefault="00641AF7" w:rsidP="00860BAC">
      <w:pPr>
        <w:tabs>
          <w:tab w:val="left" w:pos="3285"/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sectPr w:rsidR="00641AF7" w:rsidSect="00BF44F2">
      <w:pgSz w:w="16838" w:h="11906" w:orient="landscape" w:code="9"/>
      <w:pgMar w:top="720" w:right="720" w:bottom="568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95" w:rsidRDefault="00D36995" w:rsidP="000F1640">
      <w:pPr>
        <w:spacing w:after="0" w:line="240" w:lineRule="auto"/>
      </w:pPr>
      <w:r>
        <w:separator/>
      </w:r>
    </w:p>
  </w:endnote>
  <w:endnote w:type="continuationSeparator" w:id="0">
    <w:p w:rsidR="00D36995" w:rsidRDefault="00D36995" w:rsidP="000F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95" w:rsidRDefault="00D36995" w:rsidP="000F1640">
      <w:pPr>
        <w:spacing w:after="0" w:line="240" w:lineRule="auto"/>
      </w:pPr>
      <w:r>
        <w:separator/>
      </w:r>
    </w:p>
  </w:footnote>
  <w:footnote w:type="continuationSeparator" w:id="0">
    <w:p w:rsidR="00D36995" w:rsidRDefault="00D36995" w:rsidP="000F1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09F"/>
    <w:rsid w:val="00000C48"/>
    <w:rsid w:val="0000302E"/>
    <w:rsid w:val="00005356"/>
    <w:rsid w:val="00014898"/>
    <w:rsid w:val="0001794C"/>
    <w:rsid w:val="00026073"/>
    <w:rsid w:val="00033949"/>
    <w:rsid w:val="00036200"/>
    <w:rsid w:val="00047A67"/>
    <w:rsid w:val="0005192A"/>
    <w:rsid w:val="00052FC0"/>
    <w:rsid w:val="000543A9"/>
    <w:rsid w:val="00056C04"/>
    <w:rsid w:val="0005711A"/>
    <w:rsid w:val="0006009F"/>
    <w:rsid w:val="00064097"/>
    <w:rsid w:val="000657F8"/>
    <w:rsid w:val="0006667E"/>
    <w:rsid w:val="00067AA3"/>
    <w:rsid w:val="00070E4F"/>
    <w:rsid w:val="00070EE7"/>
    <w:rsid w:val="00072C51"/>
    <w:rsid w:val="00082149"/>
    <w:rsid w:val="000829BD"/>
    <w:rsid w:val="00085CC0"/>
    <w:rsid w:val="00090EA0"/>
    <w:rsid w:val="00091B7A"/>
    <w:rsid w:val="00091D16"/>
    <w:rsid w:val="00092CD4"/>
    <w:rsid w:val="00095965"/>
    <w:rsid w:val="0009762D"/>
    <w:rsid w:val="000A109B"/>
    <w:rsid w:val="000A1889"/>
    <w:rsid w:val="000A240C"/>
    <w:rsid w:val="000A27B9"/>
    <w:rsid w:val="000A396A"/>
    <w:rsid w:val="000B1875"/>
    <w:rsid w:val="000B244C"/>
    <w:rsid w:val="000B2525"/>
    <w:rsid w:val="000C0B0E"/>
    <w:rsid w:val="000C10EF"/>
    <w:rsid w:val="000C2FD4"/>
    <w:rsid w:val="000C3FA7"/>
    <w:rsid w:val="000C75C2"/>
    <w:rsid w:val="000D1D41"/>
    <w:rsid w:val="000D4695"/>
    <w:rsid w:val="000D76D1"/>
    <w:rsid w:val="000E0DE8"/>
    <w:rsid w:val="000E3712"/>
    <w:rsid w:val="000E71E7"/>
    <w:rsid w:val="000F0362"/>
    <w:rsid w:val="000F1640"/>
    <w:rsid w:val="000F1B22"/>
    <w:rsid w:val="000F25C8"/>
    <w:rsid w:val="000F2654"/>
    <w:rsid w:val="00100671"/>
    <w:rsid w:val="00100F12"/>
    <w:rsid w:val="0010217C"/>
    <w:rsid w:val="00103897"/>
    <w:rsid w:val="0010566F"/>
    <w:rsid w:val="00107CED"/>
    <w:rsid w:val="0011252D"/>
    <w:rsid w:val="001128F0"/>
    <w:rsid w:val="001168B6"/>
    <w:rsid w:val="0012194A"/>
    <w:rsid w:val="00125435"/>
    <w:rsid w:val="001259E9"/>
    <w:rsid w:val="00130F80"/>
    <w:rsid w:val="00143139"/>
    <w:rsid w:val="00147C9C"/>
    <w:rsid w:val="001516D9"/>
    <w:rsid w:val="00154165"/>
    <w:rsid w:val="00170E7A"/>
    <w:rsid w:val="00175BCD"/>
    <w:rsid w:val="001770FF"/>
    <w:rsid w:val="00184BE5"/>
    <w:rsid w:val="001A1111"/>
    <w:rsid w:val="001A1F53"/>
    <w:rsid w:val="001B0418"/>
    <w:rsid w:val="001B11CE"/>
    <w:rsid w:val="001B1D04"/>
    <w:rsid w:val="001B272A"/>
    <w:rsid w:val="001B62C8"/>
    <w:rsid w:val="001B74EC"/>
    <w:rsid w:val="001C0D4E"/>
    <w:rsid w:val="001C1ED3"/>
    <w:rsid w:val="001C2FC6"/>
    <w:rsid w:val="001C4781"/>
    <w:rsid w:val="001C48A8"/>
    <w:rsid w:val="001C4AF6"/>
    <w:rsid w:val="001D0FEE"/>
    <w:rsid w:val="001D4D24"/>
    <w:rsid w:val="001D67C6"/>
    <w:rsid w:val="001E0CAF"/>
    <w:rsid w:val="001E18F5"/>
    <w:rsid w:val="001E1E74"/>
    <w:rsid w:val="001E2264"/>
    <w:rsid w:val="001E22CE"/>
    <w:rsid w:val="001E38B3"/>
    <w:rsid w:val="001E4FCE"/>
    <w:rsid w:val="001E5F4A"/>
    <w:rsid w:val="001E612D"/>
    <w:rsid w:val="001E7716"/>
    <w:rsid w:val="001F48E3"/>
    <w:rsid w:val="001F5799"/>
    <w:rsid w:val="00200186"/>
    <w:rsid w:val="00201BA6"/>
    <w:rsid w:val="00203E4B"/>
    <w:rsid w:val="002043A3"/>
    <w:rsid w:val="002124E3"/>
    <w:rsid w:val="00222165"/>
    <w:rsid w:val="0022218D"/>
    <w:rsid w:val="00230E7E"/>
    <w:rsid w:val="002413F0"/>
    <w:rsid w:val="00241D5E"/>
    <w:rsid w:val="002432C4"/>
    <w:rsid w:val="002435CA"/>
    <w:rsid w:val="00246B07"/>
    <w:rsid w:val="00246C72"/>
    <w:rsid w:val="00247BC2"/>
    <w:rsid w:val="00251CF5"/>
    <w:rsid w:val="002526B9"/>
    <w:rsid w:val="002568BA"/>
    <w:rsid w:val="00257FA9"/>
    <w:rsid w:val="0026394D"/>
    <w:rsid w:val="00264C93"/>
    <w:rsid w:val="0027292E"/>
    <w:rsid w:val="002733C5"/>
    <w:rsid w:val="002766E6"/>
    <w:rsid w:val="00287095"/>
    <w:rsid w:val="00290D42"/>
    <w:rsid w:val="00291EF7"/>
    <w:rsid w:val="002950AC"/>
    <w:rsid w:val="00295FA8"/>
    <w:rsid w:val="002A2EF4"/>
    <w:rsid w:val="002A4C7E"/>
    <w:rsid w:val="002A5EE0"/>
    <w:rsid w:val="002B3E53"/>
    <w:rsid w:val="002C1ECF"/>
    <w:rsid w:val="002C344B"/>
    <w:rsid w:val="002C626C"/>
    <w:rsid w:val="002D355A"/>
    <w:rsid w:val="002D3E44"/>
    <w:rsid w:val="002E1A5A"/>
    <w:rsid w:val="002E3038"/>
    <w:rsid w:val="002E50A7"/>
    <w:rsid w:val="002E6142"/>
    <w:rsid w:val="002E7B2E"/>
    <w:rsid w:val="002F1273"/>
    <w:rsid w:val="002F21D2"/>
    <w:rsid w:val="002F711C"/>
    <w:rsid w:val="003106F0"/>
    <w:rsid w:val="00310895"/>
    <w:rsid w:val="00312778"/>
    <w:rsid w:val="003160AC"/>
    <w:rsid w:val="00331114"/>
    <w:rsid w:val="00333EA4"/>
    <w:rsid w:val="00337432"/>
    <w:rsid w:val="003472E7"/>
    <w:rsid w:val="00360B9F"/>
    <w:rsid w:val="00364791"/>
    <w:rsid w:val="003722EA"/>
    <w:rsid w:val="00373675"/>
    <w:rsid w:val="00380722"/>
    <w:rsid w:val="00383DFB"/>
    <w:rsid w:val="003845EC"/>
    <w:rsid w:val="0038779A"/>
    <w:rsid w:val="0039342A"/>
    <w:rsid w:val="00395211"/>
    <w:rsid w:val="003B78E1"/>
    <w:rsid w:val="003C3F45"/>
    <w:rsid w:val="003D26BF"/>
    <w:rsid w:val="003D3ABC"/>
    <w:rsid w:val="003D7105"/>
    <w:rsid w:val="003E1382"/>
    <w:rsid w:val="003E15B9"/>
    <w:rsid w:val="003E19F1"/>
    <w:rsid w:val="003F1310"/>
    <w:rsid w:val="003F1A05"/>
    <w:rsid w:val="003F4DC1"/>
    <w:rsid w:val="003F74CC"/>
    <w:rsid w:val="0040342B"/>
    <w:rsid w:val="004057FB"/>
    <w:rsid w:val="00405CB3"/>
    <w:rsid w:val="0040624F"/>
    <w:rsid w:val="0040700C"/>
    <w:rsid w:val="00411D8E"/>
    <w:rsid w:val="004208FD"/>
    <w:rsid w:val="00421388"/>
    <w:rsid w:val="00421B42"/>
    <w:rsid w:val="0042537F"/>
    <w:rsid w:val="0042599C"/>
    <w:rsid w:val="0043027B"/>
    <w:rsid w:val="00433106"/>
    <w:rsid w:val="00437F17"/>
    <w:rsid w:val="00441132"/>
    <w:rsid w:val="004448AC"/>
    <w:rsid w:val="00447AD2"/>
    <w:rsid w:val="0045037B"/>
    <w:rsid w:val="004509ED"/>
    <w:rsid w:val="00455AF4"/>
    <w:rsid w:val="00462815"/>
    <w:rsid w:val="00463634"/>
    <w:rsid w:val="00464E73"/>
    <w:rsid w:val="0046560B"/>
    <w:rsid w:val="0047442E"/>
    <w:rsid w:val="004811DD"/>
    <w:rsid w:val="00485DF6"/>
    <w:rsid w:val="004877C7"/>
    <w:rsid w:val="004934BC"/>
    <w:rsid w:val="0049548C"/>
    <w:rsid w:val="00497EB5"/>
    <w:rsid w:val="00497F9F"/>
    <w:rsid w:val="004A02BC"/>
    <w:rsid w:val="004A283D"/>
    <w:rsid w:val="004A4730"/>
    <w:rsid w:val="004B263B"/>
    <w:rsid w:val="004B38EC"/>
    <w:rsid w:val="004B54E3"/>
    <w:rsid w:val="004C137A"/>
    <w:rsid w:val="004C30A8"/>
    <w:rsid w:val="004C393F"/>
    <w:rsid w:val="004D2390"/>
    <w:rsid w:val="004D3C0F"/>
    <w:rsid w:val="004D685D"/>
    <w:rsid w:val="004D6DDB"/>
    <w:rsid w:val="004D762E"/>
    <w:rsid w:val="004E2F9B"/>
    <w:rsid w:val="004E57D5"/>
    <w:rsid w:val="004F58B2"/>
    <w:rsid w:val="004F7C46"/>
    <w:rsid w:val="00500A5E"/>
    <w:rsid w:val="005023ED"/>
    <w:rsid w:val="005032F9"/>
    <w:rsid w:val="00504897"/>
    <w:rsid w:val="00504F11"/>
    <w:rsid w:val="00511EA5"/>
    <w:rsid w:val="00513043"/>
    <w:rsid w:val="0051364E"/>
    <w:rsid w:val="005138A4"/>
    <w:rsid w:val="005146F6"/>
    <w:rsid w:val="005251B6"/>
    <w:rsid w:val="005263C8"/>
    <w:rsid w:val="00535B23"/>
    <w:rsid w:val="0053672A"/>
    <w:rsid w:val="00536F38"/>
    <w:rsid w:val="00546DD1"/>
    <w:rsid w:val="00552D74"/>
    <w:rsid w:val="00553837"/>
    <w:rsid w:val="00563510"/>
    <w:rsid w:val="00563BC6"/>
    <w:rsid w:val="00565BA9"/>
    <w:rsid w:val="00567884"/>
    <w:rsid w:val="00572F12"/>
    <w:rsid w:val="005823AF"/>
    <w:rsid w:val="0058688C"/>
    <w:rsid w:val="005949FF"/>
    <w:rsid w:val="0059514F"/>
    <w:rsid w:val="005A603C"/>
    <w:rsid w:val="005B39BA"/>
    <w:rsid w:val="005B3C57"/>
    <w:rsid w:val="005B5163"/>
    <w:rsid w:val="005B57EF"/>
    <w:rsid w:val="005C0163"/>
    <w:rsid w:val="005C1B7D"/>
    <w:rsid w:val="005C54EC"/>
    <w:rsid w:val="005C6830"/>
    <w:rsid w:val="005D5EE0"/>
    <w:rsid w:val="005D6004"/>
    <w:rsid w:val="005D6C55"/>
    <w:rsid w:val="005E4C35"/>
    <w:rsid w:val="005F6543"/>
    <w:rsid w:val="0060077C"/>
    <w:rsid w:val="0060122C"/>
    <w:rsid w:val="006060E3"/>
    <w:rsid w:val="00606547"/>
    <w:rsid w:val="00610887"/>
    <w:rsid w:val="006114FC"/>
    <w:rsid w:val="00620CCE"/>
    <w:rsid w:val="006225B5"/>
    <w:rsid w:val="00625DDD"/>
    <w:rsid w:val="0062718C"/>
    <w:rsid w:val="006344E7"/>
    <w:rsid w:val="006350B4"/>
    <w:rsid w:val="00640F41"/>
    <w:rsid w:val="00641AF7"/>
    <w:rsid w:val="00641F08"/>
    <w:rsid w:val="00651348"/>
    <w:rsid w:val="0065435F"/>
    <w:rsid w:val="0065470E"/>
    <w:rsid w:val="006577FE"/>
    <w:rsid w:val="006578E1"/>
    <w:rsid w:val="006618E1"/>
    <w:rsid w:val="00661B78"/>
    <w:rsid w:val="00665C12"/>
    <w:rsid w:val="006723FD"/>
    <w:rsid w:val="00672969"/>
    <w:rsid w:val="006743FF"/>
    <w:rsid w:val="00680E68"/>
    <w:rsid w:val="0068341E"/>
    <w:rsid w:val="006906DE"/>
    <w:rsid w:val="0069665F"/>
    <w:rsid w:val="006B5078"/>
    <w:rsid w:val="006C1E45"/>
    <w:rsid w:val="006C1F82"/>
    <w:rsid w:val="006C4436"/>
    <w:rsid w:val="006C5C9A"/>
    <w:rsid w:val="006C701F"/>
    <w:rsid w:val="006C7097"/>
    <w:rsid w:val="006D0D86"/>
    <w:rsid w:val="006D78E9"/>
    <w:rsid w:val="006D7D6E"/>
    <w:rsid w:val="006E123A"/>
    <w:rsid w:val="006E74BD"/>
    <w:rsid w:val="006E7A33"/>
    <w:rsid w:val="006F2184"/>
    <w:rsid w:val="006F30B8"/>
    <w:rsid w:val="006F45F3"/>
    <w:rsid w:val="006F7E1A"/>
    <w:rsid w:val="00703F76"/>
    <w:rsid w:val="00704FCB"/>
    <w:rsid w:val="00706BF4"/>
    <w:rsid w:val="00707FD0"/>
    <w:rsid w:val="007116AE"/>
    <w:rsid w:val="00712675"/>
    <w:rsid w:val="00715799"/>
    <w:rsid w:val="00716A3C"/>
    <w:rsid w:val="00716F65"/>
    <w:rsid w:val="00717036"/>
    <w:rsid w:val="007209E2"/>
    <w:rsid w:val="00722C20"/>
    <w:rsid w:val="00722EFC"/>
    <w:rsid w:val="00723028"/>
    <w:rsid w:val="00723B7F"/>
    <w:rsid w:val="007253AF"/>
    <w:rsid w:val="00727CC3"/>
    <w:rsid w:val="00735F4C"/>
    <w:rsid w:val="007376B8"/>
    <w:rsid w:val="00745A2E"/>
    <w:rsid w:val="00751C49"/>
    <w:rsid w:val="00751DEA"/>
    <w:rsid w:val="00754E3A"/>
    <w:rsid w:val="007566FC"/>
    <w:rsid w:val="00761A0A"/>
    <w:rsid w:val="00761CD6"/>
    <w:rsid w:val="0076397C"/>
    <w:rsid w:val="00764A69"/>
    <w:rsid w:val="007678E6"/>
    <w:rsid w:val="007720AE"/>
    <w:rsid w:val="0077352E"/>
    <w:rsid w:val="0077777F"/>
    <w:rsid w:val="00780989"/>
    <w:rsid w:val="00782F23"/>
    <w:rsid w:val="0078451D"/>
    <w:rsid w:val="007935CC"/>
    <w:rsid w:val="007936F2"/>
    <w:rsid w:val="007974F6"/>
    <w:rsid w:val="007A0B21"/>
    <w:rsid w:val="007A601C"/>
    <w:rsid w:val="007A6B39"/>
    <w:rsid w:val="007B1443"/>
    <w:rsid w:val="007C0EB9"/>
    <w:rsid w:val="007C3077"/>
    <w:rsid w:val="007C36E4"/>
    <w:rsid w:val="007C53CD"/>
    <w:rsid w:val="007C6CBB"/>
    <w:rsid w:val="007C74D1"/>
    <w:rsid w:val="007D27FF"/>
    <w:rsid w:val="007E13E0"/>
    <w:rsid w:val="007E5516"/>
    <w:rsid w:val="007E5FCF"/>
    <w:rsid w:val="007E6BCF"/>
    <w:rsid w:val="007F14CF"/>
    <w:rsid w:val="007F3F93"/>
    <w:rsid w:val="007F695A"/>
    <w:rsid w:val="00804E5E"/>
    <w:rsid w:val="008056E2"/>
    <w:rsid w:val="00816372"/>
    <w:rsid w:val="00816C79"/>
    <w:rsid w:val="00817853"/>
    <w:rsid w:val="00826AEF"/>
    <w:rsid w:val="0083030C"/>
    <w:rsid w:val="00832416"/>
    <w:rsid w:val="00834CF9"/>
    <w:rsid w:val="008428E4"/>
    <w:rsid w:val="0084744E"/>
    <w:rsid w:val="00850D48"/>
    <w:rsid w:val="00851513"/>
    <w:rsid w:val="00853DB4"/>
    <w:rsid w:val="00860BAC"/>
    <w:rsid w:val="00890F78"/>
    <w:rsid w:val="00896EA1"/>
    <w:rsid w:val="0089797E"/>
    <w:rsid w:val="008A088E"/>
    <w:rsid w:val="008A402A"/>
    <w:rsid w:val="008B4B86"/>
    <w:rsid w:val="008B4EE7"/>
    <w:rsid w:val="008B6EE0"/>
    <w:rsid w:val="008C11F9"/>
    <w:rsid w:val="008C428A"/>
    <w:rsid w:val="008C571D"/>
    <w:rsid w:val="008D2DAA"/>
    <w:rsid w:val="008E224E"/>
    <w:rsid w:val="008E3731"/>
    <w:rsid w:val="008F1711"/>
    <w:rsid w:val="008F262F"/>
    <w:rsid w:val="008F5766"/>
    <w:rsid w:val="008F5DA3"/>
    <w:rsid w:val="00902DC0"/>
    <w:rsid w:val="009043AA"/>
    <w:rsid w:val="00905F0A"/>
    <w:rsid w:val="00917735"/>
    <w:rsid w:val="00923D18"/>
    <w:rsid w:val="009308D5"/>
    <w:rsid w:val="00934E16"/>
    <w:rsid w:val="00937B32"/>
    <w:rsid w:val="009403B4"/>
    <w:rsid w:val="00941CC4"/>
    <w:rsid w:val="00946481"/>
    <w:rsid w:val="00947787"/>
    <w:rsid w:val="009538F8"/>
    <w:rsid w:val="00953C8C"/>
    <w:rsid w:val="0095632A"/>
    <w:rsid w:val="00956686"/>
    <w:rsid w:val="009645F5"/>
    <w:rsid w:val="00965C57"/>
    <w:rsid w:val="0097102B"/>
    <w:rsid w:val="00972132"/>
    <w:rsid w:val="00973756"/>
    <w:rsid w:val="009738A1"/>
    <w:rsid w:val="009763BF"/>
    <w:rsid w:val="0098015B"/>
    <w:rsid w:val="0099006F"/>
    <w:rsid w:val="00991548"/>
    <w:rsid w:val="009930D6"/>
    <w:rsid w:val="009A0303"/>
    <w:rsid w:val="009A18A6"/>
    <w:rsid w:val="009A6AFF"/>
    <w:rsid w:val="009B12F7"/>
    <w:rsid w:val="009B3F4C"/>
    <w:rsid w:val="009C1F3E"/>
    <w:rsid w:val="009D0F58"/>
    <w:rsid w:val="009D7B85"/>
    <w:rsid w:val="009F659A"/>
    <w:rsid w:val="009F6E9A"/>
    <w:rsid w:val="00A01DA5"/>
    <w:rsid w:val="00A06552"/>
    <w:rsid w:val="00A06987"/>
    <w:rsid w:val="00A1069E"/>
    <w:rsid w:val="00A10BCB"/>
    <w:rsid w:val="00A11F92"/>
    <w:rsid w:val="00A12CE9"/>
    <w:rsid w:val="00A16551"/>
    <w:rsid w:val="00A23D1A"/>
    <w:rsid w:val="00A24540"/>
    <w:rsid w:val="00A259FC"/>
    <w:rsid w:val="00A2796D"/>
    <w:rsid w:val="00A358D3"/>
    <w:rsid w:val="00A41591"/>
    <w:rsid w:val="00A41755"/>
    <w:rsid w:val="00A418BE"/>
    <w:rsid w:val="00A43336"/>
    <w:rsid w:val="00A4651E"/>
    <w:rsid w:val="00A468A4"/>
    <w:rsid w:val="00A500D4"/>
    <w:rsid w:val="00A54940"/>
    <w:rsid w:val="00A5549D"/>
    <w:rsid w:val="00A65D0F"/>
    <w:rsid w:val="00A74628"/>
    <w:rsid w:val="00A7709E"/>
    <w:rsid w:val="00A82E10"/>
    <w:rsid w:val="00A9277B"/>
    <w:rsid w:val="00A93521"/>
    <w:rsid w:val="00A95F57"/>
    <w:rsid w:val="00AA6462"/>
    <w:rsid w:val="00AB2C11"/>
    <w:rsid w:val="00AB6AE8"/>
    <w:rsid w:val="00AC2B0F"/>
    <w:rsid w:val="00AC438D"/>
    <w:rsid w:val="00AC6CC7"/>
    <w:rsid w:val="00AD0A85"/>
    <w:rsid w:val="00AD3F3D"/>
    <w:rsid w:val="00AD58C2"/>
    <w:rsid w:val="00AD5DCA"/>
    <w:rsid w:val="00AD687D"/>
    <w:rsid w:val="00AE0C0E"/>
    <w:rsid w:val="00AF3F6D"/>
    <w:rsid w:val="00B034EB"/>
    <w:rsid w:val="00B037BC"/>
    <w:rsid w:val="00B22EEF"/>
    <w:rsid w:val="00B2301A"/>
    <w:rsid w:val="00B2554F"/>
    <w:rsid w:val="00B3235E"/>
    <w:rsid w:val="00B3657C"/>
    <w:rsid w:val="00B375B7"/>
    <w:rsid w:val="00B47596"/>
    <w:rsid w:val="00B475D7"/>
    <w:rsid w:val="00B53F38"/>
    <w:rsid w:val="00B54599"/>
    <w:rsid w:val="00B55DFE"/>
    <w:rsid w:val="00B5799D"/>
    <w:rsid w:val="00B62752"/>
    <w:rsid w:val="00B62AD0"/>
    <w:rsid w:val="00B77637"/>
    <w:rsid w:val="00B849E5"/>
    <w:rsid w:val="00B932E3"/>
    <w:rsid w:val="00B94AC6"/>
    <w:rsid w:val="00B94DB2"/>
    <w:rsid w:val="00B955C5"/>
    <w:rsid w:val="00BA245E"/>
    <w:rsid w:val="00BA3EC2"/>
    <w:rsid w:val="00BB15B5"/>
    <w:rsid w:val="00BB374D"/>
    <w:rsid w:val="00BC67DA"/>
    <w:rsid w:val="00BD38D3"/>
    <w:rsid w:val="00BE19F2"/>
    <w:rsid w:val="00BE5C0F"/>
    <w:rsid w:val="00BE6E92"/>
    <w:rsid w:val="00BE7F58"/>
    <w:rsid w:val="00BF1C35"/>
    <w:rsid w:val="00BF44F2"/>
    <w:rsid w:val="00BF66F2"/>
    <w:rsid w:val="00C00888"/>
    <w:rsid w:val="00C05097"/>
    <w:rsid w:val="00C058A5"/>
    <w:rsid w:val="00C05F18"/>
    <w:rsid w:val="00C06406"/>
    <w:rsid w:val="00C07FB0"/>
    <w:rsid w:val="00C1065A"/>
    <w:rsid w:val="00C1128D"/>
    <w:rsid w:val="00C17D4A"/>
    <w:rsid w:val="00C203DE"/>
    <w:rsid w:val="00C2289D"/>
    <w:rsid w:val="00C27894"/>
    <w:rsid w:val="00C37423"/>
    <w:rsid w:val="00C434EB"/>
    <w:rsid w:val="00C50925"/>
    <w:rsid w:val="00C53776"/>
    <w:rsid w:val="00C538CC"/>
    <w:rsid w:val="00C55D3C"/>
    <w:rsid w:val="00C6060E"/>
    <w:rsid w:val="00C606E7"/>
    <w:rsid w:val="00C75183"/>
    <w:rsid w:val="00C76F4C"/>
    <w:rsid w:val="00C779D7"/>
    <w:rsid w:val="00C866E5"/>
    <w:rsid w:val="00C87897"/>
    <w:rsid w:val="00C931D0"/>
    <w:rsid w:val="00C97D55"/>
    <w:rsid w:val="00CA26B6"/>
    <w:rsid w:val="00CA28CC"/>
    <w:rsid w:val="00CA6675"/>
    <w:rsid w:val="00CA7493"/>
    <w:rsid w:val="00CB0E45"/>
    <w:rsid w:val="00CC2885"/>
    <w:rsid w:val="00CC2AFA"/>
    <w:rsid w:val="00CC455F"/>
    <w:rsid w:val="00CC5E4E"/>
    <w:rsid w:val="00CD3E17"/>
    <w:rsid w:val="00CD55F1"/>
    <w:rsid w:val="00CD6085"/>
    <w:rsid w:val="00CD7B85"/>
    <w:rsid w:val="00CE5ECA"/>
    <w:rsid w:val="00CE6898"/>
    <w:rsid w:val="00CE7065"/>
    <w:rsid w:val="00CF08CC"/>
    <w:rsid w:val="00CF0B1A"/>
    <w:rsid w:val="00D004D5"/>
    <w:rsid w:val="00D029FC"/>
    <w:rsid w:val="00D061D1"/>
    <w:rsid w:val="00D0641B"/>
    <w:rsid w:val="00D07963"/>
    <w:rsid w:val="00D07C88"/>
    <w:rsid w:val="00D10A5A"/>
    <w:rsid w:val="00D12F12"/>
    <w:rsid w:val="00D138BC"/>
    <w:rsid w:val="00D13C55"/>
    <w:rsid w:val="00D3020B"/>
    <w:rsid w:val="00D33F78"/>
    <w:rsid w:val="00D36995"/>
    <w:rsid w:val="00D52061"/>
    <w:rsid w:val="00D56B98"/>
    <w:rsid w:val="00D57EA4"/>
    <w:rsid w:val="00D64E3E"/>
    <w:rsid w:val="00D66291"/>
    <w:rsid w:val="00D665A0"/>
    <w:rsid w:val="00D73B27"/>
    <w:rsid w:val="00D7481B"/>
    <w:rsid w:val="00D80C06"/>
    <w:rsid w:val="00D831B7"/>
    <w:rsid w:val="00D876C0"/>
    <w:rsid w:val="00D911AE"/>
    <w:rsid w:val="00D918FF"/>
    <w:rsid w:val="00D92FBE"/>
    <w:rsid w:val="00D97574"/>
    <w:rsid w:val="00DA3AF9"/>
    <w:rsid w:val="00DA3BE9"/>
    <w:rsid w:val="00DA6ECA"/>
    <w:rsid w:val="00DB166C"/>
    <w:rsid w:val="00DB4BCB"/>
    <w:rsid w:val="00DB77C3"/>
    <w:rsid w:val="00DC08DD"/>
    <w:rsid w:val="00DC3653"/>
    <w:rsid w:val="00DC3AD4"/>
    <w:rsid w:val="00DD16F9"/>
    <w:rsid w:val="00DD31B0"/>
    <w:rsid w:val="00DD426C"/>
    <w:rsid w:val="00DD5B6C"/>
    <w:rsid w:val="00DD5C7A"/>
    <w:rsid w:val="00DD7490"/>
    <w:rsid w:val="00DE1ED2"/>
    <w:rsid w:val="00DE2DD6"/>
    <w:rsid w:val="00DE3EDA"/>
    <w:rsid w:val="00DF0D04"/>
    <w:rsid w:val="00DF2F45"/>
    <w:rsid w:val="00DF4903"/>
    <w:rsid w:val="00DF5E91"/>
    <w:rsid w:val="00E0392F"/>
    <w:rsid w:val="00E047E1"/>
    <w:rsid w:val="00E04D9E"/>
    <w:rsid w:val="00E15025"/>
    <w:rsid w:val="00E15321"/>
    <w:rsid w:val="00E153DB"/>
    <w:rsid w:val="00E205B5"/>
    <w:rsid w:val="00E210DC"/>
    <w:rsid w:val="00E215CB"/>
    <w:rsid w:val="00E26450"/>
    <w:rsid w:val="00E27A08"/>
    <w:rsid w:val="00E27B81"/>
    <w:rsid w:val="00E31474"/>
    <w:rsid w:val="00E31647"/>
    <w:rsid w:val="00E41E01"/>
    <w:rsid w:val="00E42203"/>
    <w:rsid w:val="00E47C12"/>
    <w:rsid w:val="00E51F3E"/>
    <w:rsid w:val="00E538B6"/>
    <w:rsid w:val="00E5483D"/>
    <w:rsid w:val="00E54F52"/>
    <w:rsid w:val="00E55317"/>
    <w:rsid w:val="00E60787"/>
    <w:rsid w:val="00E674AC"/>
    <w:rsid w:val="00E80846"/>
    <w:rsid w:val="00E82313"/>
    <w:rsid w:val="00E85339"/>
    <w:rsid w:val="00E87C5C"/>
    <w:rsid w:val="00E91F8A"/>
    <w:rsid w:val="00E929BC"/>
    <w:rsid w:val="00E9300A"/>
    <w:rsid w:val="00E970BE"/>
    <w:rsid w:val="00EA04B9"/>
    <w:rsid w:val="00EA117C"/>
    <w:rsid w:val="00EA2DAA"/>
    <w:rsid w:val="00EA3911"/>
    <w:rsid w:val="00EA3DC6"/>
    <w:rsid w:val="00EA603C"/>
    <w:rsid w:val="00EB1826"/>
    <w:rsid w:val="00EB4EAD"/>
    <w:rsid w:val="00EC0E3C"/>
    <w:rsid w:val="00EC182E"/>
    <w:rsid w:val="00EC5303"/>
    <w:rsid w:val="00EC65A3"/>
    <w:rsid w:val="00EC6973"/>
    <w:rsid w:val="00EC7BCD"/>
    <w:rsid w:val="00ED38F1"/>
    <w:rsid w:val="00ED6345"/>
    <w:rsid w:val="00EE24A4"/>
    <w:rsid w:val="00EE5E40"/>
    <w:rsid w:val="00EF4728"/>
    <w:rsid w:val="00F003C2"/>
    <w:rsid w:val="00F0711C"/>
    <w:rsid w:val="00F104D7"/>
    <w:rsid w:val="00F113F5"/>
    <w:rsid w:val="00F11D8D"/>
    <w:rsid w:val="00F14FD6"/>
    <w:rsid w:val="00F31170"/>
    <w:rsid w:val="00F31A38"/>
    <w:rsid w:val="00F32317"/>
    <w:rsid w:val="00F323EE"/>
    <w:rsid w:val="00F40867"/>
    <w:rsid w:val="00F420FD"/>
    <w:rsid w:val="00F55D34"/>
    <w:rsid w:val="00F6551D"/>
    <w:rsid w:val="00F71597"/>
    <w:rsid w:val="00F81A7B"/>
    <w:rsid w:val="00F84B55"/>
    <w:rsid w:val="00F857F9"/>
    <w:rsid w:val="00F87EE1"/>
    <w:rsid w:val="00F92765"/>
    <w:rsid w:val="00F974B7"/>
    <w:rsid w:val="00FA3B25"/>
    <w:rsid w:val="00FA4FCE"/>
    <w:rsid w:val="00FB4043"/>
    <w:rsid w:val="00FB465A"/>
    <w:rsid w:val="00FB7E07"/>
    <w:rsid w:val="00FC0D57"/>
    <w:rsid w:val="00FC1164"/>
    <w:rsid w:val="00FC3ADD"/>
    <w:rsid w:val="00FC622D"/>
    <w:rsid w:val="00FC69DA"/>
    <w:rsid w:val="00FC6CAB"/>
    <w:rsid w:val="00FC75AC"/>
    <w:rsid w:val="00FE137B"/>
    <w:rsid w:val="00FE1740"/>
    <w:rsid w:val="00FE2105"/>
    <w:rsid w:val="00FE3BD0"/>
    <w:rsid w:val="00FE77FB"/>
    <w:rsid w:val="00FF3653"/>
    <w:rsid w:val="00FF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1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06009F"/>
    <w:pPr>
      <w:tabs>
        <w:tab w:val="left" w:pos="9781"/>
      </w:tabs>
      <w:spacing w:after="0" w:line="240" w:lineRule="auto"/>
      <w:ind w:right="-1333" w:firstLine="567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06009F"/>
    <w:rPr>
      <w:rFonts w:ascii="Times New Roman" w:hAnsi="Times New Roman" w:cs="Times New Roman"/>
      <w:b/>
      <w:sz w:val="20"/>
    </w:rPr>
  </w:style>
  <w:style w:type="paragraph" w:styleId="a5">
    <w:name w:val="Balloon Text"/>
    <w:basedOn w:val="a"/>
    <w:link w:val="a6"/>
    <w:uiPriority w:val="99"/>
    <w:semiHidden/>
    <w:rsid w:val="0097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72132"/>
    <w:rPr>
      <w:rFonts w:ascii="Tahoma" w:hAnsi="Tahoma" w:cs="Times New Roman"/>
      <w:sz w:val="16"/>
    </w:rPr>
  </w:style>
  <w:style w:type="table" w:styleId="a7">
    <w:name w:val="Table Grid"/>
    <w:basedOn w:val="a1"/>
    <w:uiPriority w:val="99"/>
    <w:rsid w:val="008B4B8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D6DD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F1640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F1640"/>
    <w:rPr>
      <w:rFonts w:cs="Times New Roman"/>
    </w:rPr>
  </w:style>
  <w:style w:type="paragraph" w:customStyle="1" w:styleId="ConsTitle">
    <w:name w:val="ConsTitle"/>
    <w:uiPriority w:val="99"/>
    <w:rsid w:val="002568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2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94D7-0EB7-458F-8994-C9C2AAF7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Company>2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Ржевская Правда</cp:lastModifiedBy>
  <cp:revision>2</cp:revision>
  <cp:lastPrinted>2022-11-01T09:12:00Z</cp:lastPrinted>
  <dcterms:created xsi:type="dcterms:W3CDTF">2022-12-23T09:05:00Z</dcterms:created>
  <dcterms:modified xsi:type="dcterms:W3CDTF">2022-12-23T09:05:00Z</dcterms:modified>
</cp:coreProperties>
</file>